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63DC" w14:textId="0256C857" w:rsidR="00000000" w:rsidRPr="00AF04EA" w:rsidRDefault="00226D0A" w:rsidP="00AF0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СП 371.1325800.2017</w:t>
      </w:r>
    </w:p>
    <w:p w14:paraId="6193F352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</w:p>
    <w:p w14:paraId="03EA692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CFF6BF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СВОД ПРАВИЛ </w:t>
      </w:r>
    </w:p>
    <w:p w14:paraId="0F39DC79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9CBD4B1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5BAB4FC2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>     </w:t>
      </w:r>
    </w:p>
    <w:p w14:paraId="561FADED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>Опалубка. Правила проектирования</w:t>
      </w:r>
    </w:p>
    <w:p w14:paraId="18603EE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F591927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Formwork. Design rules </w:t>
      </w:r>
    </w:p>
    <w:p w14:paraId="5826B7B8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606303C7" w14:textId="77777777" w:rsidR="00000000" w:rsidRPr="00AF04EA" w:rsidRDefault="00226D0A">
      <w:pPr>
        <w:pStyle w:val="FORMATTEX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ОКС 91.220 </w:t>
      </w:r>
    </w:p>
    <w:p w14:paraId="5194E5C0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Дата введения 2018-06-12 </w:t>
      </w:r>
    </w:p>
    <w:p w14:paraId="583EC546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B22F60D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     </w:t>
      </w:r>
    </w:p>
    <w:p w14:paraId="074658F2" w14:textId="77777777" w:rsidR="00000000" w:rsidRPr="00AF04EA" w:rsidRDefault="00226D0A">
      <w:pPr>
        <w:pStyle w:val="HEADERTEXT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      </w:t>
      </w:r>
      <w:r w:rsidRPr="00AF04EA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AF04EA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 xml:space="preserve"> \l 2 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>"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>Предисловие"</w:instrText>
      </w:r>
      <w:r w:rsidRPr="00AF04EA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0CEF815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F101200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Предисловие </w:t>
      </w:r>
    </w:p>
    <w:p w14:paraId="768F51B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 xml:space="preserve">Сведения </w:t>
      </w:r>
      <w:r w:rsidRPr="00AF04EA">
        <w:rPr>
          <w:rFonts w:ascii="Times New Roman" w:hAnsi="Times New Roman" w:cs="Times New Roman"/>
          <w:b/>
          <w:bCs/>
        </w:rPr>
        <w:t>о своде правил</w:t>
      </w:r>
    </w:p>
    <w:p w14:paraId="733E601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F8922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 ИСПОЛНИТЕЛИ - Акционерное общество "Научно-исследовательский центр "Строительство" (АО "НИЦ "Строительство"), Общество с ограниченной ответственностью "Научно-технический центр "Стройопалубка" (ООО "НТЦ "Стройопалубка")</w:t>
      </w:r>
    </w:p>
    <w:p w14:paraId="6D0B55C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E79AC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2 ВНЕСЕН Техничес</w:t>
      </w:r>
      <w:r w:rsidRPr="00AF04EA">
        <w:rPr>
          <w:rFonts w:ascii="Times New Roman" w:hAnsi="Times New Roman" w:cs="Times New Roman"/>
        </w:rPr>
        <w:t>ким комитетом по стандартизации ТК 465 "Строительство"</w:t>
      </w:r>
    </w:p>
    <w:p w14:paraId="5E2A71B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9E2C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3 ПОДГОТОВЛЕН к утверждению Департаментом градостроительной деятельности и архитектуры Министерства строительства и жилищно-коммунального хозяйства Российской Федерации (Минстрой России)</w:t>
      </w:r>
    </w:p>
    <w:p w14:paraId="1C5EEAC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326245" w14:textId="6248401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4 УТВЕРЖДЕН </w:t>
      </w:r>
      <w:r w:rsidRPr="00AF04EA">
        <w:rPr>
          <w:rFonts w:ascii="Times New Roman" w:hAnsi="Times New Roman" w:cs="Times New Roman"/>
        </w:rPr>
        <w:t>Приказом Министерства строительства и жилищно-коммунального хозяйства Российской Федерации от 11 декабря 2017 г. N 1640/пр</w:t>
      </w:r>
      <w:r w:rsidRPr="00AF04EA">
        <w:rPr>
          <w:rFonts w:ascii="Times New Roman" w:hAnsi="Times New Roman" w:cs="Times New Roman"/>
        </w:rPr>
        <w:t xml:space="preserve"> и введен в действие с 12 июня 2018 г.</w:t>
      </w:r>
    </w:p>
    <w:p w14:paraId="2AF0DC2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3A1A3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5 ЗАРЕГИСТРИРОВАН Федеральным агентством по техническому регулированию </w:t>
      </w:r>
      <w:r w:rsidRPr="00AF04EA">
        <w:rPr>
          <w:rFonts w:ascii="Times New Roman" w:hAnsi="Times New Roman" w:cs="Times New Roman"/>
        </w:rPr>
        <w:t>и метрологии (Росстандарт)</w:t>
      </w:r>
    </w:p>
    <w:p w14:paraId="510C47E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2E80D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 ВВЕДЕН ВПЕРВЫЕ</w:t>
      </w:r>
    </w:p>
    <w:p w14:paraId="1611ACD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20B42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В случае пересмотра (замены) или отмены настоящего свода правил соответствующее уведомление будет опубликовано в установленном порядке. Соответствующая информация, уведомление и тексты размещаются также в инфо</w:t>
      </w:r>
      <w:r w:rsidRPr="00AF04EA">
        <w:rPr>
          <w:rFonts w:ascii="Times New Roman" w:hAnsi="Times New Roman" w:cs="Times New Roman"/>
          <w:i/>
          <w:iCs/>
        </w:rPr>
        <w:t>рмационной системе общего пользования - на официальном сайте разработчика (Минстрой России) в сети Интернет</w:t>
      </w:r>
    </w:p>
    <w:p w14:paraId="64AC4CA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049E1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32D8B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Введение"</w:instrText>
      </w:r>
      <w:r w:rsidRPr="00AF04EA">
        <w:rPr>
          <w:rFonts w:ascii="Times New Roman" w:hAnsi="Times New Roman" w:cs="Times New Roman"/>
        </w:rPr>
        <w:fldChar w:fldCharType="end"/>
      </w:r>
    </w:p>
    <w:p w14:paraId="5EB19D74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EF26054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Введение </w:t>
      </w:r>
    </w:p>
    <w:p w14:paraId="136653A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Настоящий свод правил составлен в целях совершенствования правил проектирования опалубки, повышения ее качества,</w:t>
      </w:r>
      <w:r w:rsidRPr="00AF04EA">
        <w:rPr>
          <w:rFonts w:ascii="Times New Roman" w:hAnsi="Times New Roman" w:cs="Times New Roman"/>
        </w:rPr>
        <w:t xml:space="preserve"> совершенствования технологии опалубочных работ и возведения монолитных конструкций зданий и сооружений.</w:t>
      </w:r>
    </w:p>
    <w:p w14:paraId="57A3FF0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C068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Свод выполнен авторским коллективом ООО "НТЦ "Стройопалубка" (канд. техн. наук Н.И.Евдокимов, Е.А.Евдокимова).</w:t>
      </w:r>
    </w:p>
    <w:p w14:paraId="3612AE4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B58A3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84AD2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1 Область применения"</w:instrText>
      </w:r>
      <w:r w:rsidRPr="00AF04EA">
        <w:rPr>
          <w:rFonts w:ascii="Times New Roman" w:hAnsi="Times New Roman" w:cs="Times New Roman"/>
        </w:rPr>
        <w:fldChar w:fldCharType="end"/>
      </w:r>
    </w:p>
    <w:p w14:paraId="1CF2D7EE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B52927D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1</w:t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 Область применения </w:t>
      </w:r>
    </w:p>
    <w:p w14:paraId="19CA94C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1.1 Настоящий свод правил следует применять при проектировании съемных опалубок всех типов для возведения зданий и сооружений.</w:t>
      </w:r>
    </w:p>
    <w:p w14:paraId="0BB9BE0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BBED6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1.2 Настоящий свод правил не распространяется на проектирование пневматической и туннельной опалубок.</w:t>
      </w:r>
    </w:p>
    <w:p w14:paraId="17907B7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DD4A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77CC5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2 Нормативные ссылки"</w:instrText>
      </w:r>
      <w:r w:rsidRPr="00AF04EA">
        <w:rPr>
          <w:rFonts w:ascii="Times New Roman" w:hAnsi="Times New Roman" w:cs="Times New Roman"/>
        </w:rPr>
        <w:fldChar w:fldCharType="end"/>
      </w:r>
    </w:p>
    <w:p w14:paraId="3EE77FDF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216C7F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2 Нормативные ссылки </w:t>
      </w:r>
    </w:p>
    <w:p w14:paraId="674C1FD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 настоящем своде правил использованы нормативные ссылки на следующие документы:</w:t>
      </w:r>
    </w:p>
    <w:p w14:paraId="6E6EAE4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8325C3" w14:textId="5CC0EC1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ГОСТ 3916.1-96</w:t>
      </w:r>
      <w:r w:rsidRPr="00AF04EA">
        <w:rPr>
          <w:rFonts w:ascii="Times New Roman" w:hAnsi="Times New Roman" w:cs="Times New Roman"/>
        </w:rPr>
        <w:t xml:space="preserve"> Фанера общего назначения с наружными слоями из шпона листвен</w:t>
      </w:r>
      <w:r w:rsidRPr="00AF04EA">
        <w:rPr>
          <w:rFonts w:ascii="Times New Roman" w:hAnsi="Times New Roman" w:cs="Times New Roman"/>
        </w:rPr>
        <w:t>ных пород. Технические условия</w:t>
      </w:r>
    </w:p>
    <w:p w14:paraId="2D4CA9E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F6BFD0" w14:textId="1988352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ГОСТ 10705-80</w:t>
      </w:r>
      <w:r w:rsidRPr="00AF04EA">
        <w:rPr>
          <w:rFonts w:ascii="Times New Roman" w:hAnsi="Times New Roman" w:cs="Times New Roman"/>
        </w:rPr>
        <w:t xml:space="preserve"> Трубы стальные электросварные. Технические условия</w:t>
      </w:r>
    </w:p>
    <w:p w14:paraId="5629594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3A74A8" w14:textId="374FE82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ГОСТ 11539-83</w:t>
      </w:r>
      <w:r w:rsidRPr="00AF04EA">
        <w:rPr>
          <w:rFonts w:ascii="Times New Roman" w:hAnsi="Times New Roman" w:cs="Times New Roman"/>
        </w:rPr>
        <w:t xml:space="preserve"> Фанера бакелизированная. Технические условия</w:t>
      </w:r>
    </w:p>
    <w:p w14:paraId="4E9A0B6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47B4CC" w14:textId="24F92CC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ГОСТ 15150-69</w:t>
      </w:r>
      <w:r w:rsidRPr="00AF04EA">
        <w:rPr>
          <w:rFonts w:ascii="Times New Roman" w:hAnsi="Times New Roman" w:cs="Times New Roman"/>
        </w:rPr>
        <w:t xml:space="preserve">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14:paraId="26EFB0C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49DF95" w14:textId="0599BEE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ГОСТ Р </w:t>
      </w:r>
      <w:r w:rsidRPr="00AF04EA">
        <w:rPr>
          <w:rFonts w:ascii="Times New Roman" w:hAnsi="Times New Roman" w:cs="Times New Roman"/>
        </w:rPr>
        <w:t>52085-2003</w:t>
      </w:r>
      <w:r w:rsidRPr="00AF04EA">
        <w:rPr>
          <w:rFonts w:ascii="Times New Roman" w:hAnsi="Times New Roman" w:cs="Times New Roman"/>
        </w:rPr>
        <w:t xml:space="preserve"> Опалубка. Общие технические условия</w:t>
      </w:r>
    </w:p>
    <w:p w14:paraId="6A1333E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33E0A2" w14:textId="207D590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ГОСТ Р 52086-2003</w:t>
      </w:r>
      <w:r w:rsidRPr="00AF04EA">
        <w:rPr>
          <w:rFonts w:ascii="Times New Roman" w:hAnsi="Times New Roman" w:cs="Times New Roman"/>
        </w:rPr>
        <w:t xml:space="preserve"> Опалубка. Термины и определения</w:t>
      </w:r>
    </w:p>
    <w:p w14:paraId="713D7BD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7089C0" w14:textId="74D0BBC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СП 16.13330.2017</w:t>
      </w:r>
      <w:r w:rsidRPr="00AF04EA">
        <w:rPr>
          <w:rFonts w:ascii="Times New Roman" w:hAnsi="Times New Roman" w:cs="Times New Roman"/>
        </w:rPr>
        <w:t xml:space="preserve"> "СНиП II-23-81* Стальные конструкции"</w:t>
      </w:r>
    </w:p>
    <w:p w14:paraId="1861511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DB5D5" w14:textId="6D834D3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СП 20.13330.2016</w:t>
      </w:r>
      <w:r w:rsidRPr="00AF04EA">
        <w:rPr>
          <w:rFonts w:ascii="Times New Roman" w:hAnsi="Times New Roman" w:cs="Times New Roman"/>
        </w:rPr>
        <w:t xml:space="preserve"> "СНиП 2.01.07-85* Нагрузки и воздействия"</w:t>
      </w:r>
    </w:p>
    <w:p w14:paraId="0255730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586B3C" w14:textId="040511C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СП 64.13330.2017</w:t>
      </w:r>
      <w:r w:rsidRPr="00AF04EA">
        <w:rPr>
          <w:rFonts w:ascii="Times New Roman" w:hAnsi="Times New Roman" w:cs="Times New Roman"/>
        </w:rPr>
        <w:t xml:space="preserve"> "СНиП II-25-80 Деревянные конструкции" (с </w:t>
      </w:r>
      <w:r w:rsidRPr="00AF04EA">
        <w:rPr>
          <w:rFonts w:ascii="Times New Roman" w:hAnsi="Times New Roman" w:cs="Times New Roman"/>
        </w:rPr>
        <w:t>изменением N 1</w:t>
      </w:r>
      <w:r w:rsidRPr="00AF04EA">
        <w:rPr>
          <w:rFonts w:ascii="Times New Roman" w:hAnsi="Times New Roman" w:cs="Times New Roman"/>
        </w:rPr>
        <w:t>)</w:t>
      </w:r>
    </w:p>
    <w:p w14:paraId="1E16AA8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5C63F0" w14:textId="55E58F8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СП 128.13330.2016</w:t>
      </w:r>
      <w:r w:rsidRPr="00AF04EA">
        <w:rPr>
          <w:rFonts w:ascii="Times New Roman" w:hAnsi="Times New Roman" w:cs="Times New Roman"/>
        </w:rPr>
        <w:t xml:space="preserve"> "СНиП 2.03.06-85 Алюминиевые конструкции"</w:t>
      </w:r>
    </w:p>
    <w:p w14:paraId="1072B4F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96671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Примечание - При пользовании настоящим сводом правил целесообразно проверить действие ссылочны</w:t>
      </w:r>
      <w:r w:rsidRPr="00AF04EA">
        <w:rPr>
          <w:rFonts w:ascii="Times New Roman" w:hAnsi="Times New Roman" w:cs="Times New Roman"/>
        </w:rPr>
        <w:t>х стандартов (сводов правил) в информационной системе общего пользования - на официальном сайте федерального органа исполнительной власти в сфере стандартизации в сети Интернет или по ежегодному информационному указателю "Национальные стандарты", который о</w:t>
      </w:r>
      <w:r w:rsidRPr="00AF04EA">
        <w:rPr>
          <w:rFonts w:ascii="Times New Roman" w:hAnsi="Times New Roman" w:cs="Times New Roman"/>
        </w:rPr>
        <w:t>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рекомендуется использовать действующ</w:t>
      </w:r>
      <w:r w:rsidRPr="00AF04EA">
        <w:rPr>
          <w:rFonts w:ascii="Times New Roman" w:hAnsi="Times New Roman" w:cs="Times New Roman"/>
        </w:rPr>
        <w:t>ую  версию этого документа с учетом всех внесенных в данную версию изменений. Если заменен ссылочный документ, на который дана датированная ссылка, то рекомендуется использовать версию этого документа с указанным выше годом утверждения (принятия). Если пос</w:t>
      </w:r>
      <w:r w:rsidRPr="00AF04EA">
        <w:rPr>
          <w:rFonts w:ascii="Times New Roman" w:hAnsi="Times New Roman" w:cs="Times New Roman"/>
        </w:rPr>
        <w:t>ле утверждения настоящего свода правил в ссылочный документ,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учета данного изменения. Если ссылочный докум</w:t>
      </w:r>
      <w:r w:rsidRPr="00AF04EA">
        <w:rPr>
          <w:rFonts w:ascii="Times New Roman" w:hAnsi="Times New Roman" w:cs="Times New Roman"/>
        </w:rPr>
        <w:t>ент отменен без замены, то положение, в котором дана ссылка на него, рекомендуется применять в части, не затрагивающей эту ссылку. Сведения о действии сводов правил целесообразно проверить в Федеральном информационном фонде стандартов.</w:t>
      </w:r>
    </w:p>
    <w:p w14:paraId="73FCB52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BE083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3 Термины</w:instrText>
      </w:r>
      <w:r w:rsidRPr="00AF04EA">
        <w:rPr>
          <w:rFonts w:ascii="Times New Roman" w:hAnsi="Times New Roman" w:cs="Times New Roman"/>
        </w:rPr>
        <w:instrText xml:space="preserve"> и определения"</w:instrText>
      </w:r>
      <w:r w:rsidRPr="00AF04EA">
        <w:rPr>
          <w:rFonts w:ascii="Times New Roman" w:hAnsi="Times New Roman" w:cs="Times New Roman"/>
        </w:rPr>
        <w:fldChar w:fldCharType="end"/>
      </w:r>
    </w:p>
    <w:p w14:paraId="554EBDD6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8D5A4FE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3 Термины и определения </w:t>
      </w:r>
    </w:p>
    <w:p w14:paraId="0632CD28" w14:textId="778594F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В настоящем своде правил применены термины по </w:t>
      </w:r>
      <w:r w:rsidRPr="00AF04EA">
        <w:rPr>
          <w:rFonts w:ascii="Times New Roman" w:hAnsi="Times New Roman" w:cs="Times New Roman"/>
        </w:rPr>
        <w:t>ГОСТ Р 52086</w:t>
      </w:r>
      <w:r w:rsidRPr="00AF04EA">
        <w:rPr>
          <w:rFonts w:ascii="Times New Roman" w:hAnsi="Times New Roman" w:cs="Times New Roman"/>
        </w:rPr>
        <w:t>.</w:t>
      </w:r>
    </w:p>
    <w:p w14:paraId="65F52B7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90FCA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Примечание - Основные обозначения величин, примененных в настоящем своде правил, приведены в приложении А.</w:t>
      </w:r>
    </w:p>
    <w:p w14:paraId="1A3846C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083D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CF458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4 Общие положения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fldChar w:fldCharType="end"/>
      </w:r>
    </w:p>
    <w:p w14:paraId="3CABCF5F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63F3C3D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4 Общие положения </w:t>
      </w:r>
    </w:p>
    <w:p w14:paraId="62F6C9F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4.1 Опалубка представляет собой конструкцию, обеспечивающую сохранение формы при укладке и выдерживании бетонной смеси.</w:t>
      </w:r>
    </w:p>
    <w:p w14:paraId="30B033A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8A7F26" w14:textId="029EBA7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В зависимости от вида, размеров и объема бетонных конструкций, требованию к их качеству, способа производства </w:t>
      </w:r>
      <w:r w:rsidRPr="00AF04EA">
        <w:rPr>
          <w:rFonts w:ascii="Times New Roman" w:hAnsi="Times New Roman" w:cs="Times New Roman"/>
        </w:rPr>
        <w:t xml:space="preserve">работ выбирают тип применяемой опалубки. Классификация и типы опалубок приведены в </w:t>
      </w:r>
      <w:r w:rsidRPr="00AF04EA">
        <w:rPr>
          <w:rFonts w:ascii="Times New Roman" w:hAnsi="Times New Roman" w:cs="Times New Roman"/>
        </w:rPr>
        <w:t>ГОСТ Р 52085</w:t>
      </w:r>
      <w:r w:rsidRPr="00AF04EA">
        <w:rPr>
          <w:rFonts w:ascii="Times New Roman" w:hAnsi="Times New Roman" w:cs="Times New Roman"/>
        </w:rPr>
        <w:t xml:space="preserve">. Опалубка предназначена для эксплуатации во всех климатических районах на открытом воздухе (климатическое исполнение В категории 1 по </w:t>
      </w:r>
      <w:r w:rsidRPr="00AF04EA">
        <w:rPr>
          <w:rFonts w:ascii="Times New Roman" w:hAnsi="Times New Roman" w:cs="Times New Roman"/>
        </w:rPr>
        <w:t>ГОСТ 15150</w:t>
      </w:r>
      <w:r w:rsidRPr="00AF04EA">
        <w:rPr>
          <w:rFonts w:ascii="Times New Roman" w:hAnsi="Times New Roman" w:cs="Times New Roman"/>
        </w:rPr>
        <w:t>).</w:t>
      </w:r>
    </w:p>
    <w:p w14:paraId="7C3CA23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27971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4.2 Опалубка может быть изготовлена из различных материалов, а также их сочетания при совместной работе. При проектировании опалубок необходимо находить оптимальное соотношение применимости различных материалов, а также опти</w:t>
      </w:r>
      <w:r w:rsidRPr="00AF04EA">
        <w:rPr>
          <w:rFonts w:ascii="Times New Roman" w:hAnsi="Times New Roman" w:cs="Times New Roman"/>
        </w:rPr>
        <w:t>мальных соотношений их прочностных и жесткостных характеристик.</w:t>
      </w:r>
    </w:p>
    <w:p w14:paraId="32DBD39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508B2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Конструкции опалубок следует считать по предельным прогибам (жесткости), которые в ряде случаев оказываются избыточными. В связи с этим важны выбор материалов формообразующих поверхностей с н</w:t>
      </w:r>
      <w:r w:rsidRPr="00AF04EA">
        <w:rPr>
          <w:rFonts w:ascii="Times New Roman" w:hAnsi="Times New Roman" w:cs="Times New Roman"/>
        </w:rPr>
        <w:t>изкой адгезией к бетону и назначение специальных допусков формообразующих поверхностей и способов их стыковки.</w:t>
      </w:r>
    </w:p>
    <w:p w14:paraId="4AF79F2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A16D4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>4.3 Расчетные схемы опалубок [количество и шаг установки опор (стяжек), свободные пролеты несущих элементов и их характеристики] выбирают в зави</w:t>
      </w:r>
      <w:r w:rsidRPr="00AF04EA">
        <w:rPr>
          <w:rFonts w:ascii="Times New Roman" w:hAnsi="Times New Roman" w:cs="Times New Roman"/>
        </w:rPr>
        <w:t>симости от экономической целесообразности, характера монолитных конструкций и требований к их качеству, технологии бетонирования, возможностей строительной организации.</w:t>
      </w:r>
    </w:p>
    <w:p w14:paraId="03EA8CB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F9D47F" w14:textId="2AC155E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4.4 Типы опалубки в зависимости от точности изготовления, точности монтажа и оборачива</w:t>
      </w:r>
      <w:r w:rsidRPr="00AF04EA">
        <w:rPr>
          <w:rFonts w:ascii="Times New Roman" w:hAnsi="Times New Roman" w:cs="Times New Roman"/>
        </w:rPr>
        <w:t xml:space="preserve">емости согласно </w:t>
      </w:r>
      <w:r w:rsidRPr="00AF04EA">
        <w:rPr>
          <w:rFonts w:ascii="Times New Roman" w:hAnsi="Times New Roman" w:cs="Times New Roman"/>
        </w:rPr>
        <w:t>ГОСТ Р 52085</w:t>
      </w:r>
      <w:r w:rsidRPr="00AF04EA">
        <w:rPr>
          <w:rFonts w:ascii="Times New Roman" w:hAnsi="Times New Roman" w:cs="Times New Roman"/>
        </w:rPr>
        <w:t xml:space="preserve"> подразделяют на классы 1, 2, 3.</w:t>
      </w:r>
    </w:p>
    <w:p w14:paraId="1F59C58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FBD17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Выбор класса опалубки при проектировании определяется технологией бетонирования, характером монолитных конструкций, необходимым качеством бетонных конструкций и их поверхностей. П</w:t>
      </w:r>
      <w:r w:rsidRPr="00AF04EA">
        <w:rPr>
          <w:rFonts w:ascii="Times New Roman" w:hAnsi="Times New Roman" w:cs="Times New Roman"/>
        </w:rPr>
        <w:t>рименение опалубки 1-го класса во всех случаях не является обязательным и целесообразным.</w:t>
      </w:r>
    </w:p>
    <w:p w14:paraId="44A0958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9461A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745F0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5 Конструкции опалубок"</w:instrText>
      </w:r>
      <w:r w:rsidRPr="00AF04EA">
        <w:rPr>
          <w:rFonts w:ascii="Times New Roman" w:hAnsi="Times New Roman" w:cs="Times New Roman"/>
        </w:rPr>
        <w:fldChar w:fldCharType="end"/>
      </w:r>
    </w:p>
    <w:p w14:paraId="3D6E4AF6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B3E9AC8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 Конструкции опалубок </w:t>
      </w:r>
    </w:p>
    <w:p w14:paraId="3BC4B536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fldChar w:fldCharType="begin"/>
      </w:r>
      <w:r w:rsidRPr="00AF04EA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 xml:space="preserve"> \l 3 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>"</w:instrText>
      </w:r>
      <w:r w:rsidRPr="00AF04EA">
        <w:rPr>
          <w:rFonts w:ascii="Times New Roman" w:hAnsi="Times New Roman" w:cs="Times New Roman"/>
          <w:b/>
          <w:bCs/>
          <w:color w:val="auto"/>
        </w:rPr>
        <w:instrText>5.1 Требования к конструктивным и расчетным схемам элементов опалубки"</w:instrText>
      </w:r>
      <w:r w:rsidRPr="00AF04EA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0468A83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E0935E5" w14:textId="77777777" w:rsidR="00000000" w:rsidRPr="00AF04EA" w:rsidRDefault="00226D0A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5.1 Требования к</w:t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 конструктивным и расчетным схемам элементов опалубки </w:t>
      </w:r>
    </w:p>
    <w:p w14:paraId="026560B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5.1.1 Схемы опалубки и ее элементов различных типов приведены в приложении Б.</w:t>
      </w:r>
    </w:p>
    <w:p w14:paraId="063C341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A7D1A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5.1.2 Конструктивная схема опалубки вертикальных конструкций выбирается в зависимости от характера монолитных конструкций,</w:t>
      </w:r>
      <w:r w:rsidRPr="00AF04EA">
        <w:rPr>
          <w:rFonts w:ascii="Times New Roman" w:hAnsi="Times New Roman" w:cs="Times New Roman"/>
        </w:rPr>
        <w:t xml:space="preserve"> объемов и технологии бетонирования, экономических соображений.</w:t>
      </w:r>
    </w:p>
    <w:p w14:paraId="1723602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2BCCC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5.1.3 Принципы выбора конструкции для бетонирования монолитных сооружений приведены в приложении В.</w:t>
      </w:r>
    </w:p>
    <w:p w14:paraId="025C7CC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2BFA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5.1.4 Для возведения большинства монолитных конструкций следует применять универсальную мо</w:t>
      </w:r>
      <w:r w:rsidRPr="00AF04EA">
        <w:rPr>
          <w:rFonts w:ascii="Times New Roman" w:hAnsi="Times New Roman" w:cs="Times New Roman"/>
        </w:rPr>
        <w:t>дульную и разборную крупнощитовую опалубку.</w:t>
      </w:r>
    </w:p>
    <w:p w14:paraId="7F2B0FF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10242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5.1.5 Для горизонтальных конструкций следует применять:</w:t>
      </w:r>
    </w:p>
    <w:p w14:paraId="30472F8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F8101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1) при небольшой высоте бетонирования конструкций (до 4,3 м) - телескопические стойки;</w:t>
      </w:r>
    </w:p>
    <w:p w14:paraId="088DE9F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56927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2) при бетонировании конструкций на одном объекте на разной высоте</w:t>
      </w:r>
      <w:r w:rsidRPr="00AF04EA">
        <w:rPr>
          <w:rFonts w:ascii="Times New Roman" w:hAnsi="Times New Roman" w:cs="Times New Roman"/>
        </w:rPr>
        <w:t xml:space="preserve"> - рамы, как целиковые, так и набираемые по высоте.</w:t>
      </w:r>
    </w:p>
    <w:p w14:paraId="5F3E776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A76F0B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FDC84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3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5.2 Сбор нагрузок"</w:instrText>
      </w:r>
      <w:r w:rsidRPr="00AF04EA">
        <w:rPr>
          <w:rFonts w:ascii="Times New Roman" w:hAnsi="Times New Roman" w:cs="Times New Roman"/>
        </w:rPr>
        <w:fldChar w:fldCharType="end"/>
      </w:r>
    </w:p>
    <w:p w14:paraId="05F9AC0F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64A6183" w14:textId="77777777" w:rsidR="00000000" w:rsidRPr="00AF04EA" w:rsidRDefault="00226D0A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5.2 Сбор нагрузок </w:t>
      </w:r>
    </w:p>
    <w:p w14:paraId="7E8BC2E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Сбор нагрузок на опалубку и ее элементы определяют расстоянием между опорами (установка стяжек, поддерживающих элементов опалубки перекрытий - телеск</w:t>
      </w:r>
      <w:r w:rsidRPr="00AF04EA">
        <w:rPr>
          <w:rFonts w:ascii="Times New Roman" w:hAnsi="Times New Roman" w:cs="Times New Roman"/>
        </w:rPr>
        <w:t>опических стоек и стоек рам).</w:t>
      </w:r>
    </w:p>
    <w:p w14:paraId="52C1938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457A1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6961E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3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5.3 Подбор сечений"</w:instrText>
      </w:r>
      <w:r w:rsidRPr="00AF04EA">
        <w:rPr>
          <w:rFonts w:ascii="Times New Roman" w:hAnsi="Times New Roman" w:cs="Times New Roman"/>
        </w:rPr>
        <w:fldChar w:fldCharType="end"/>
      </w:r>
    </w:p>
    <w:p w14:paraId="38DCBDF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6FB23A" w14:textId="77777777" w:rsidR="00000000" w:rsidRPr="00AF04EA" w:rsidRDefault="00226D0A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5.3 Подбор сечений </w:t>
      </w:r>
    </w:p>
    <w:p w14:paraId="63150F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Сечения назначают в зависимости от нагрузок и расчетной схемы опалубки. Сечения (подбор момента сопротивления </w:t>
      </w:r>
      <w:r w:rsidRPr="00AF04EA">
        <w:rPr>
          <w:rFonts w:ascii="Times New Roman" w:hAnsi="Times New Roman" w:cs="Times New Roman"/>
          <w:i/>
          <w:iCs/>
        </w:rPr>
        <w:t>W</w:t>
      </w:r>
      <w:r w:rsidRPr="00AF04EA">
        <w:rPr>
          <w:rFonts w:ascii="Times New Roman" w:hAnsi="Times New Roman" w:cs="Times New Roman"/>
        </w:rPr>
        <w:t xml:space="preserve"> и момента инерции </w:t>
      </w:r>
      <w:r w:rsidRPr="00AF04EA">
        <w:rPr>
          <w:rFonts w:ascii="Times New Roman" w:hAnsi="Times New Roman" w:cs="Times New Roman"/>
          <w:i/>
          <w:iCs/>
        </w:rPr>
        <w:t>J</w:t>
      </w:r>
      <w:r w:rsidRPr="00AF04EA">
        <w:rPr>
          <w:rFonts w:ascii="Times New Roman" w:hAnsi="Times New Roman" w:cs="Times New Roman"/>
        </w:rPr>
        <w:t>) назначают из условия:</w:t>
      </w:r>
    </w:p>
    <w:p w14:paraId="39F5C15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080DD0" w14:textId="7507289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а) прочности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B121F26" wp14:editId="01109A96">
            <wp:extent cx="484505" cy="389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</w:t>
      </w:r>
    </w:p>
    <w:p w14:paraId="6406B62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871550" w14:textId="065CD8F3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41E93F" wp14:editId="6E672755">
            <wp:extent cx="198120" cy="163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момент, кг·м; </w:t>
      </w:r>
    </w:p>
    <w:p w14:paraId="094996C7" w14:textId="60876E00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89DD3DA" wp14:editId="397BE185">
            <wp:extent cx="149860" cy="163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расчетное сопротивление, кг/см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9D53459" wp14:editId="1EE1A9E0">
            <wp:extent cx="102235" cy="2184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 материала;</w:t>
      </w:r>
    </w:p>
    <w:p w14:paraId="6729F56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B78711" w14:textId="3AD3D8B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б) жесткости </w:t>
      </w:r>
      <w:r w:rsidR="00611487"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3463896" wp14:editId="4376ACE6">
            <wp:extent cx="73025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</w:t>
      </w:r>
    </w:p>
    <w:p w14:paraId="4EC5888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140F85" w14:textId="4FA5580B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7F5AECE" wp14:editId="3FB2F672">
            <wp:extent cx="163830" cy="1638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коэффициент, зависящий от схемы нагружения$ </w:t>
      </w:r>
    </w:p>
    <w:p w14:paraId="1BA41EAF" w14:textId="1B952C3B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73FE649" wp14:editId="6E2BA63C">
            <wp:extent cx="122555" cy="16383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равномерно-распределенная нагрузка, кг/м;</w:t>
      </w:r>
    </w:p>
    <w:p w14:paraId="0239F05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C658D5" w14:textId="610EDD5A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lastRenderedPageBreak/>
        <w:drawing>
          <wp:inline distT="0" distB="0" distL="0" distR="0" wp14:anchorId="09724302" wp14:editId="52996043">
            <wp:extent cx="88900" cy="184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пролет балки, м;</w:t>
      </w:r>
    </w:p>
    <w:p w14:paraId="6B4A965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761922" w14:textId="0FFECCAF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F8157F3" wp14:editId="57771F76">
            <wp:extent cx="149860" cy="1638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модуль упругости материала в кг/см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017F645" wp14:editId="336E8805">
            <wp:extent cx="102235" cy="2184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78AEE50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94EF71" w14:textId="2508A509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24F8B9C" wp14:editId="59B23784">
            <wp:extent cx="143510" cy="16383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прогиб;</w:t>
      </w:r>
    </w:p>
    <w:p w14:paraId="34B2C15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B08AD6" w14:textId="452C1A4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прогибах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ABB1A5" wp14:editId="70213646">
            <wp:extent cx="409575" cy="1841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 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5CAD5D7" wp14:editId="71F9407B">
            <wp:extent cx="962025" cy="42989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37CB183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6D0C7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82F45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3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5.4 Правила конструирования опалубки"</w:instrText>
      </w:r>
      <w:r w:rsidRPr="00AF04EA">
        <w:rPr>
          <w:rFonts w:ascii="Times New Roman" w:hAnsi="Times New Roman" w:cs="Times New Roman"/>
        </w:rPr>
        <w:fldChar w:fldCharType="end"/>
      </w:r>
    </w:p>
    <w:p w14:paraId="11E4644E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1E8CEBE" w14:textId="77777777" w:rsidR="00000000" w:rsidRPr="00AF04EA" w:rsidRDefault="00226D0A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5.4 Правила конструирования опалубки </w:t>
      </w:r>
    </w:p>
    <w:p w14:paraId="5B5010A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5.4.1 Конструкция опалубки должна обеспе</w:t>
      </w:r>
      <w:r w:rsidRPr="00AF04EA">
        <w:rPr>
          <w:rFonts w:ascii="Times New Roman" w:hAnsi="Times New Roman" w:cs="Times New Roman"/>
        </w:rPr>
        <w:t>чивать:</w:t>
      </w:r>
    </w:p>
    <w:p w14:paraId="299C01B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FB47B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прочность, жесткость и геометрическую неизменяемость формы и размеров под воздействием монтажных, транспортных и технологических нагрузок;</w:t>
      </w:r>
    </w:p>
    <w:p w14:paraId="22FAF6B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D7D66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проектную точность геометрических размеров монолитных конструкций и заданное качество их поверхностей в</w:t>
      </w:r>
      <w:r w:rsidRPr="00AF04EA">
        <w:rPr>
          <w:rFonts w:ascii="Times New Roman" w:hAnsi="Times New Roman" w:cs="Times New Roman"/>
        </w:rPr>
        <w:t xml:space="preserve"> зависимости от класса опалубки;</w:t>
      </w:r>
    </w:p>
    <w:p w14:paraId="4347D91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5F6A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максимальную оборачиваемость и минимальную стоимость в расчете на один оборот;</w:t>
      </w:r>
    </w:p>
    <w:p w14:paraId="057AC8A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706E2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минимальную адгезию к схватившемуся бетону (кроме несъемной);</w:t>
      </w:r>
    </w:p>
    <w:p w14:paraId="3E3DE26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241B6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минимальное число типоразмеров элементов в зависимости от характера монол</w:t>
      </w:r>
      <w:r w:rsidRPr="00AF04EA">
        <w:rPr>
          <w:rFonts w:ascii="Times New Roman" w:hAnsi="Times New Roman" w:cs="Times New Roman"/>
        </w:rPr>
        <w:t>итных конструкций;</w:t>
      </w:r>
    </w:p>
    <w:p w14:paraId="6F3D2EC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37ECF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возможность укрупнительной сборки и переналадки (изменения габаритных размеров или конфигурации) в условиях строительной площадки;</w:t>
      </w:r>
    </w:p>
    <w:p w14:paraId="1189CE5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BEA67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возможность фиксации закладных деталей в проектном положении и с проектной точностью;</w:t>
      </w:r>
    </w:p>
    <w:p w14:paraId="2304230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C0A59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технологичн</w:t>
      </w:r>
      <w:r w:rsidRPr="00AF04EA">
        <w:rPr>
          <w:rFonts w:ascii="Times New Roman" w:hAnsi="Times New Roman" w:cs="Times New Roman"/>
        </w:rPr>
        <w:t>ость при изготовлении и возможность применения средств механизации, автоматизации при монтаже (кроме монтируемой вручную);</w:t>
      </w:r>
    </w:p>
    <w:p w14:paraId="299EBC0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0F8C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быстроразъемность соединительных элементов и возможность устранения зазоров, появляющихся в процессе длительной эксплуатации;</w:t>
      </w:r>
    </w:p>
    <w:p w14:paraId="3F7554D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43C44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м</w:t>
      </w:r>
      <w:r w:rsidRPr="00AF04EA">
        <w:rPr>
          <w:rFonts w:ascii="Times New Roman" w:hAnsi="Times New Roman" w:cs="Times New Roman"/>
        </w:rPr>
        <w:t>инимизацию материальных, трудовых и энергетических затрат при монтаже и демонтаже;</w:t>
      </w:r>
    </w:p>
    <w:p w14:paraId="29CE607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5697C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удобство ремонта и замены элементов, вышедших из строя;</w:t>
      </w:r>
    </w:p>
    <w:p w14:paraId="2E0AA1F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52CF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герметичность формообразующих поверхностей;</w:t>
      </w:r>
    </w:p>
    <w:p w14:paraId="20CAF99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D4F07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температурно-влажностный режим, необходимый для твердения и наб</w:t>
      </w:r>
      <w:r w:rsidRPr="00AF04EA">
        <w:rPr>
          <w:rFonts w:ascii="Times New Roman" w:hAnsi="Times New Roman" w:cs="Times New Roman"/>
        </w:rPr>
        <w:t>ора бетоном проектной прочности;</w:t>
      </w:r>
    </w:p>
    <w:p w14:paraId="751AC9D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BD52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химическую нейтральность формообразующих поверхностей к бетонной смеси;</w:t>
      </w:r>
    </w:p>
    <w:p w14:paraId="3D00E78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BF121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быструю установку и разборку опалубки без повреждения монолитных конструкций и элементов опалубки.</w:t>
      </w:r>
    </w:p>
    <w:p w14:paraId="4B25D35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29D2C1" w14:textId="48A2695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5.4.2 Прогиб формообразующей поверхности и не</w:t>
      </w:r>
      <w:r w:rsidRPr="00AF04EA">
        <w:rPr>
          <w:rFonts w:ascii="Times New Roman" w:hAnsi="Times New Roman" w:cs="Times New Roman"/>
        </w:rPr>
        <w:t xml:space="preserve">сущих элементов опалубки под действием воспринимаемых нагрузок при пролете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17A7D36" wp14:editId="158C7648">
            <wp:extent cx="88900" cy="1841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не должен превышать:</w:t>
      </w:r>
    </w:p>
    <w:p w14:paraId="3086EC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2392DF" w14:textId="37BBC9A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3224DDE" wp14:editId="2FAA6A46">
            <wp:extent cx="382270" cy="184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(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61221E8" wp14:editId="688F98B1">
            <wp:extent cx="382270" cy="184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) - для вертикальных элементов при классе опалубк</w:t>
      </w:r>
      <w:r w:rsidRPr="00AF04EA">
        <w:rPr>
          <w:rFonts w:ascii="Times New Roman" w:hAnsi="Times New Roman" w:cs="Times New Roman"/>
        </w:rPr>
        <w:t>и 1 (2);</w:t>
      </w:r>
    </w:p>
    <w:p w14:paraId="46C6537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7E0AD9" w14:textId="39911C9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AB761B" wp14:editId="622ED43D">
            <wp:extent cx="382270" cy="1841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(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CDEC5D2" wp14:editId="1AA2E764">
            <wp:extent cx="382270" cy="184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) - для горизонтальных элементов при классе опалубки 1 (2).</w:t>
      </w:r>
    </w:p>
    <w:p w14:paraId="1B730D4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D0826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5.4.3 Панели и блоки, собранные из элементов мелкощитовой, крупнощитовой, блочной и объемно-переставной опалубки</w:t>
      </w:r>
      <w:r w:rsidRPr="00AF04EA">
        <w:rPr>
          <w:rFonts w:ascii="Times New Roman" w:hAnsi="Times New Roman" w:cs="Times New Roman"/>
        </w:rPr>
        <w:t xml:space="preserve"> должны обеспечивать легкость распалубки или иметь устройства для предварительного отделения их от поверхности забетонированных конструкций. Применение подъемных механизмов для срыва опалубки с бетона не допускается.</w:t>
      </w:r>
    </w:p>
    <w:p w14:paraId="05288D8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CB410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5.4.4 Конструкция греющей опалубки дол</w:t>
      </w:r>
      <w:r w:rsidRPr="00AF04EA">
        <w:rPr>
          <w:rFonts w:ascii="Times New Roman" w:hAnsi="Times New Roman" w:cs="Times New Roman"/>
        </w:rPr>
        <w:t>жна обеспечивать:</w:t>
      </w:r>
    </w:p>
    <w:p w14:paraId="338A651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55CC9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равномерную температуру на палубе щита. Температурные перепады не должны превышать 5°С;</w:t>
      </w:r>
    </w:p>
    <w:p w14:paraId="7996D2D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24347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электрическое сопротивление изоляции при использовании электрических нагревателей и коммутирующей разводки - не менее 0,5 МОм;</w:t>
      </w:r>
    </w:p>
    <w:p w14:paraId="49FE6EE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F1AFC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возможность за</w:t>
      </w:r>
      <w:r w:rsidRPr="00AF04EA">
        <w:rPr>
          <w:rFonts w:ascii="Times New Roman" w:hAnsi="Times New Roman" w:cs="Times New Roman"/>
        </w:rPr>
        <w:t>мены нагревательных элементов в случае выхода из строя в процессе эксплуатации;</w:t>
      </w:r>
    </w:p>
    <w:p w14:paraId="12F0EB3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7C5DD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контроль и регулируемость режимов прогрева;</w:t>
      </w:r>
    </w:p>
    <w:p w14:paraId="2129F30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5D242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стабильность теплотехнических свойств щита.</w:t>
      </w:r>
    </w:p>
    <w:p w14:paraId="4D414A2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C7A84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5.4.5 Несъемные опалубки, входящие в сечение возводимой конструкции, должны соот</w:t>
      </w:r>
      <w:r w:rsidRPr="00AF04EA">
        <w:rPr>
          <w:rFonts w:ascii="Times New Roman" w:hAnsi="Times New Roman" w:cs="Times New Roman"/>
        </w:rPr>
        <w:t>ветствовать требованиям нормативных документов на строительные конструкции.</w:t>
      </w:r>
    </w:p>
    <w:p w14:paraId="728F259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A14F5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5.4.6 Палубу конструкций опалубки (крупнощитовая, объемно-переставная, блочная), применяемая для получения поверхностей, готовых под окраску или оклейку обоями, следует изготовлят</w:t>
      </w:r>
      <w:r w:rsidRPr="00AF04EA">
        <w:rPr>
          <w:rFonts w:ascii="Times New Roman" w:hAnsi="Times New Roman" w:cs="Times New Roman"/>
        </w:rPr>
        <w:t>ь из целых листов. При изготовлении из двух или нескольких листов стыковые соединения палубы должны опираться на несущие элементы каркаса щита. Сварные швы и герметизирующая обмазка должны быть зачищены заподлицо с основной поверхностью.</w:t>
      </w:r>
    </w:p>
    <w:p w14:paraId="5F6CCB3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BDC3E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0EEC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3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5.5 Пр</w:instrText>
      </w:r>
      <w:r w:rsidRPr="00AF04EA">
        <w:rPr>
          <w:rFonts w:ascii="Times New Roman" w:hAnsi="Times New Roman" w:cs="Times New Roman"/>
        </w:rPr>
        <w:instrText>авила конструирования связей и замковых элементов"</w:instrText>
      </w:r>
      <w:r w:rsidRPr="00AF04EA">
        <w:rPr>
          <w:rFonts w:ascii="Times New Roman" w:hAnsi="Times New Roman" w:cs="Times New Roman"/>
        </w:rPr>
        <w:fldChar w:fldCharType="end"/>
      </w:r>
    </w:p>
    <w:p w14:paraId="26A4FFF7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2FC7F00" w14:textId="77777777" w:rsidR="00000000" w:rsidRPr="00AF04EA" w:rsidRDefault="00226D0A">
      <w:pPr>
        <w:pStyle w:val="HEADERTEXT"/>
        <w:ind w:firstLine="568"/>
        <w:jc w:val="both"/>
        <w:outlineLvl w:val="3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5.5 Правила конструирования связей и замковых элементов </w:t>
      </w:r>
    </w:p>
    <w:p w14:paraId="4BA0D56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5.5.1 Стяжки назначают в зависимости от нагрузок на опорные элементы .</w:t>
      </w:r>
    </w:p>
    <w:p w14:paraId="742899C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A13A31" w14:textId="2624251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Площадь сечения стяжки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957E539" wp14:editId="09694260">
            <wp:extent cx="163830" cy="16383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определяют из</w:t>
      </w:r>
      <w:r w:rsidRPr="00AF04EA">
        <w:rPr>
          <w:rFonts w:ascii="Times New Roman" w:hAnsi="Times New Roman" w:cs="Times New Roman"/>
        </w:rPr>
        <w:t xml:space="preserve"> условия</w:t>
      </w:r>
    </w:p>
    <w:p w14:paraId="484259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59701" w14:textId="018A8286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C01B709" wp14:editId="713B0DBA">
            <wp:extent cx="532130" cy="3892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</w:t>
      </w:r>
    </w:p>
    <w:p w14:paraId="385EDD2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A56E83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316CDDB" w14:textId="4F9F1D00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8D7D3BA" wp14:editId="304B30E2">
            <wp:extent cx="149860" cy="16383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нагрузка, кг; </w:t>
      </w:r>
    </w:p>
    <w:p w14:paraId="7CE448E2" w14:textId="1E844824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AE23900" wp14:editId="1F230BB1">
            <wp:extent cx="149860" cy="16383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расчетное сопротивление материала, кгс/см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3B171D8" wp14:editId="2F1AB83D">
            <wp:extent cx="102235" cy="2184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5CCD0FB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E1DFCA" w14:textId="6147AF43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96931D4" wp14:editId="5350E400">
            <wp:extent cx="122555" cy="184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- коэффициент условия работы, для стали </w:t>
      </w: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3A95AFF" wp14:editId="1082383C">
            <wp:extent cx="122555" cy="1841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=0,9.</w:t>
      </w:r>
    </w:p>
    <w:p w14:paraId="1153143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3B2E90" w14:textId="48B8557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Диаметр круглого тяжа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314BF54" wp14:editId="476D573B">
            <wp:extent cx="143510" cy="1841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вычисляют по формуле</w:t>
      </w:r>
    </w:p>
    <w:p w14:paraId="6876271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C5D8CD" w14:textId="13B1A8E0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3DFCD96D" wp14:editId="4E75AE6F">
            <wp:extent cx="600710" cy="4572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</w:t>
      </w:r>
    </w:p>
    <w:p w14:paraId="1C1ADC3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5.5.2 Замки должны обеспечивать надежное соединение элементов и быть устойчивы к вибрации. Для по</w:t>
      </w:r>
      <w:r w:rsidRPr="00AF04EA">
        <w:rPr>
          <w:rFonts w:ascii="Times New Roman" w:hAnsi="Times New Roman" w:cs="Times New Roman"/>
        </w:rPr>
        <w:t>лучения высококачественных поверхностей при соединении щитов замки следует изготовлять с точностью, обеспечивающей центрирование щитов при соединении. Литые замки следует изготовлять по выплавляемым моделям.</w:t>
      </w:r>
    </w:p>
    <w:p w14:paraId="4D7FA04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3452E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5E427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6 Материалы для изготовления опалуб</w:instrText>
      </w:r>
      <w:r w:rsidRPr="00AF04EA">
        <w:rPr>
          <w:rFonts w:ascii="Times New Roman" w:hAnsi="Times New Roman" w:cs="Times New Roman"/>
        </w:rPr>
        <w:instrText>ки"</w:instrText>
      </w:r>
      <w:r w:rsidRPr="00AF04EA">
        <w:rPr>
          <w:rFonts w:ascii="Times New Roman" w:hAnsi="Times New Roman" w:cs="Times New Roman"/>
        </w:rPr>
        <w:fldChar w:fldCharType="end"/>
      </w:r>
    </w:p>
    <w:p w14:paraId="79288613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2AC859C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6 Материалы для изготовления опалубки </w:t>
      </w:r>
    </w:p>
    <w:p w14:paraId="4F8E6B2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6.1 В зависимости от материала несущих элементов опалубка подразделяется:</w:t>
      </w:r>
    </w:p>
    <w:p w14:paraId="25B12A2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AA1CF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на стальную;</w:t>
      </w:r>
    </w:p>
    <w:p w14:paraId="5125F59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4A7A3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алюминиевую;</w:t>
      </w:r>
    </w:p>
    <w:p w14:paraId="1C4069B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23D55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деревянную;</w:t>
      </w:r>
    </w:p>
    <w:p w14:paraId="6FBB3D5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2E412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- комбинированную.</w:t>
      </w:r>
    </w:p>
    <w:p w14:paraId="72862E5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AC89D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>Наиболее эффективны применение деревянных балок и ферм, а также исп</w:t>
      </w:r>
      <w:r w:rsidRPr="00AF04EA">
        <w:rPr>
          <w:rFonts w:ascii="Times New Roman" w:hAnsi="Times New Roman" w:cs="Times New Roman"/>
        </w:rPr>
        <w:t>ользование древесины в качестве палубы.</w:t>
      </w:r>
    </w:p>
    <w:p w14:paraId="1631971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7D080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 качестве палубы для получения высококачественных поверхностей следует использовать ламинированную фанеру.</w:t>
      </w:r>
    </w:p>
    <w:p w14:paraId="62A88A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D7C63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Для несущих и поддерживающих элементов следует применять стальные и алюминиевые конструкции. Алюминий имее</w:t>
      </w:r>
      <w:r w:rsidRPr="00AF04EA">
        <w:rPr>
          <w:rFonts w:ascii="Times New Roman" w:hAnsi="Times New Roman" w:cs="Times New Roman"/>
        </w:rPr>
        <w:t>т невысокую массу, из алюминиевых сплавов возможно прессовать оптимальные высокоточные профили опалубок.</w:t>
      </w:r>
    </w:p>
    <w:p w14:paraId="4EDC365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8CD623" w14:textId="47F6A3E4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6.2 Стальные конструкции следует проектировать согласно требованиям </w:t>
      </w:r>
      <w:r w:rsidRPr="00AF04EA">
        <w:rPr>
          <w:rFonts w:ascii="Times New Roman" w:hAnsi="Times New Roman" w:cs="Times New Roman"/>
        </w:rPr>
        <w:t>СП 16.13330</w:t>
      </w:r>
      <w:r w:rsidRPr="00AF04EA">
        <w:rPr>
          <w:rFonts w:ascii="Times New Roman" w:hAnsi="Times New Roman" w:cs="Times New Roman"/>
        </w:rPr>
        <w:t>.</w:t>
      </w:r>
    </w:p>
    <w:p w14:paraId="25FFC43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1696F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6.2.1 Физические характерис</w:t>
      </w:r>
      <w:r w:rsidRPr="00AF04EA">
        <w:rPr>
          <w:rFonts w:ascii="Times New Roman" w:hAnsi="Times New Roman" w:cs="Times New Roman"/>
        </w:rPr>
        <w:t>тики материалов металлических конструкций приведены в таблице 6.1.</w:t>
      </w:r>
    </w:p>
    <w:p w14:paraId="5DA9812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CC9AB2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6577D3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6.1</w:t>
      </w:r>
    </w:p>
    <w:p w14:paraId="056BD66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0"/>
        <w:gridCol w:w="2280"/>
      </w:tblGrid>
      <w:tr w:rsidR="00AF04EA" w:rsidRPr="00AF04EA" w14:paraId="296E9743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C764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21AE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</w:tr>
      <w:tr w:rsidR="00AF04EA" w:rsidRPr="00AF04EA" w14:paraId="5FA86D24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DB78A" w14:textId="764E55B3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Плотность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82DF142" wp14:editId="0106A0AA">
                  <wp:extent cx="122555" cy="16383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кг/м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58D2F78" wp14:editId="58B4B4D0">
                  <wp:extent cx="102235" cy="21844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6E69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07211223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6FF2D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проката и стальных отливок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3159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7850 </w:t>
            </w:r>
          </w:p>
        </w:tc>
      </w:tr>
      <w:tr w:rsidR="00AF04EA" w:rsidRPr="00AF04EA" w14:paraId="1A9940FA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183F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отливок из чугуна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1280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7200 </w:t>
            </w:r>
          </w:p>
        </w:tc>
      </w:tr>
      <w:tr w:rsidR="00AF04EA" w:rsidRPr="00AF04EA" w14:paraId="7D8918A2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5E85A6" w14:textId="64415D89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линейного расширения </w:t>
            </w:r>
            <w:r w:rsidR="00611487" w:rsidRPr="00AF04E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1462D4CE" wp14:editId="2E2F3642">
                  <wp:extent cx="143510" cy="1435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°С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E8A9DE1" wp14:editId="3D3C9585">
                  <wp:extent cx="163830" cy="21844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9E814" w14:textId="5E39CD91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0,12·10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6D79FAD" wp14:editId="65AAA2F0">
                  <wp:extent cx="163830" cy="21844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044C7217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30919" w14:textId="7901AB2E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Модуль упругости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91568A4" wp14:editId="706BF778">
                  <wp:extent cx="149860" cy="16383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55C4FA4" wp14:editId="60C6DE68">
                  <wp:extent cx="102235" cy="21844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00BC8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429C39CC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C18BF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прокатной стали и стальных отлив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ок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236C7" w14:textId="15CEDC6B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2,1·10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1682E47" wp14:editId="776FC469">
                  <wp:extent cx="102235" cy="21844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02EF223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2283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отливок из чугуна марок: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DAF6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789C9418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BFBE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СЧ15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AFEC5" w14:textId="1FFC68AF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0,85·10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4C4429E" wp14:editId="6349C44B">
                  <wp:extent cx="102235" cy="21844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4D5437AA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EA565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СЧ20, СЧ25, СЧ30 </w:t>
            </w: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EA6DD" w14:textId="49303B2F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1,0·10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83C85BC" wp14:editId="573FE490">
                  <wp:extent cx="102235" cy="21844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7F732316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84442" w14:textId="2A4834E4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поперечной деформации (коэффициент Пуассона) </w:t>
            </w:r>
            <w:r w:rsidR="00611487" w:rsidRPr="00AF04E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04E34B14" wp14:editId="52733F17">
                  <wp:extent cx="122555" cy="14351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F671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0,3 </w:t>
            </w:r>
          </w:p>
        </w:tc>
      </w:tr>
    </w:tbl>
    <w:p w14:paraId="7F16109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BA9DE" w14:textId="362BD80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6.2.2 Расчетное сопротивление при растяжении, сжатии и изгибе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EC3E036" wp14:editId="556C48A5">
            <wp:extent cx="149860" cy="16383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=2200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B7D35F5" wp14:editId="304B4C0A">
            <wp:extent cx="102235" cy="21844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для сталей Ст3кп, Ст3пс, Ст3 (</w:t>
      </w:r>
      <w:r w:rsidRPr="00AF04EA">
        <w:rPr>
          <w:rFonts w:ascii="Times New Roman" w:hAnsi="Times New Roman" w:cs="Times New Roman"/>
        </w:rPr>
        <w:t>ГОСТ 10705</w:t>
      </w:r>
      <w:r w:rsidRPr="00AF04EA">
        <w:rPr>
          <w:rFonts w:ascii="Times New Roman" w:hAnsi="Times New Roman" w:cs="Times New Roman"/>
        </w:rPr>
        <w:t>)</w:t>
      </w:r>
    </w:p>
    <w:p w14:paraId="3D20697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7BB0F6" w14:textId="7C95721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Расчетное сопротивление на сжатие и изгиб отливок из углеродистой стали марок 15Л - 1500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D8BD6A3" wp14:editId="4D8B85B6">
            <wp:extent cx="102235" cy="21844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25Л - 1800, 35Л - 2100, 45Л - 2500.</w:t>
      </w:r>
    </w:p>
    <w:p w14:paraId="6740A1F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59236FB" w14:textId="339A488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Расчетное сопротивление отливок из серого чугуна при растяжении и изгиб</w:t>
      </w:r>
      <w:r w:rsidRPr="00AF04EA">
        <w:rPr>
          <w:rFonts w:ascii="Times New Roman" w:hAnsi="Times New Roman" w:cs="Times New Roman"/>
        </w:rPr>
        <w:t>е марок СЧ15 - 550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8B614DE" wp14:editId="4D6EED81">
            <wp:extent cx="102235" cy="21844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СЧ20 - 650, СЧ25 - 850, СЧ30 - 1000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C4B409E" wp14:editId="622C0132">
            <wp:extent cx="102235" cy="21844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4554022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11619F" w14:textId="26A20D8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6.3 Алюминиевые конструкции следует проектировать согласно требованиям </w:t>
      </w:r>
      <w:r w:rsidRPr="00AF04EA">
        <w:rPr>
          <w:rFonts w:ascii="Times New Roman" w:hAnsi="Times New Roman" w:cs="Times New Roman"/>
        </w:rPr>
        <w:t>СП 128.133</w:t>
      </w:r>
      <w:r w:rsidRPr="00AF04EA">
        <w:rPr>
          <w:rFonts w:ascii="Times New Roman" w:hAnsi="Times New Roman" w:cs="Times New Roman"/>
        </w:rPr>
        <w:t>30</w:t>
      </w:r>
      <w:r w:rsidRPr="00AF04EA">
        <w:rPr>
          <w:rFonts w:ascii="Times New Roman" w:hAnsi="Times New Roman" w:cs="Times New Roman"/>
        </w:rPr>
        <w:t xml:space="preserve">. </w:t>
      </w:r>
    </w:p>
    <w:p w14:paraId="3BDAE19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0DF72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6.3.1 Для несущих элементов опалубки следует применять термически упрочняемый сплав (закаленный и искусственно состаренный).</w:t>
      </w:r>
    </w:p>
    <w:p w14:paraId="4DCECEE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E4884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6.3.2 При расчетах следует учитывать местное ослабление некоторых схем сварных соединений в зоне термического влияния.</w:t>
      </w:r>
    </w:p>
    <w:p w14:paraId="074CD82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0CE0C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</w:t>
      </w:r>
      <w:r w:rsidRPr="00AF04EA">
        <w:rPr>
          <w:rFonts w:ascii="Times New Roman" w:hAnsi="Times New Roman" w:cs="Times New Roman"/>
        </w:rPr>
        <w:t>.3.3 При расчете следует учитывать возможную коррозию алюминиевых сплавов при длительном контакте со сталью. При использовании других материалов, в т.ч. дерева, фанеры, следует учитывать различия в значениях модуля упругости и коэффициентов линейного расши</w:t>
      </w:r>
      <w:r w:rsidRPr="00AF04EA">
        <w:rPr>
          <w:rFonts w:ascii="Times New Roman" w:hAnsi="Times New Roman" w:cs="Times New Roman"/>
        </w:rPr>
        <w:t>рения. Замки, шайбы и гайки для установки стяжек, выполненные из стали, следует цинковать или кадмировать.</w:t>
      </w:r>
    </w:p>
    <w:p w14:paraId="4B18FEC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F1E345" w14:textId="30C1A55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6.3.4 Плотность алюминия АД 31Т1 - 2710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FAE18A" wp14:editId="1A079A92">
            <wp:extent cx="102235" cy="21844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12A887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6478D2" w14:textId="673E5E3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6.3.5 Модуль упругости Е при температуре от минус 40°С до плюс 50°</w:t>
      </w:r>
      <w:r w:rsidRPr="00AF04EA">
        <w:rPr>
          <w:rFonts w:ascii="Times New Roman" w:hAnsi="Times New Roman" w:cs="Times New Roman"/>
        </w:rPr>
        <w:t xml:space="preserve">С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CAB3397" wp14:editId="0870B78D">
            <wp:extent cx="149860" cy="16383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=710·10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E6F423" wp14:editId="4A605B17">
            <wp:extent cx="102235" cy="21844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D3092BE" wp14:editId="16B503A7">
            <wp:extent cx="102235" cy="21844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коэффициент линейного расширения равен 0,23·10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B7A6D6C" wp14:editId="70F421BC">
            <wp:extent cx="102235" cy="21844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°С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2C49F61" wp14:editId="1E8DE0A5">
            <wp:extent cx="163830" cy="21844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377BF94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166B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6.4 Дерев</w:t>
      </w:r>
      <w:r w:rsidRPr="00AF04EA">
        <w:rPr>
          <w:rFonts w:ascii="Times New Roman" w:hAnsi="Times New Roman" w:cs="Times New Roman"/>
          <w:b/>
          <w:bCs/>
        </w:rPr>
        <w:t>янные конструкции</w:t>
      </w:r>
    </w:p>
    <w:p w14:paraId="39284BB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22BCA8" w14:textId="2D9FFEE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6.4.1 Деревянные конструкции следует проектировать согласно требованиям </w:t>
      </w:r>
      <w:r w:rsidRPr="00AF04EA">
        <w:rPr>
          <w:rFonts w:ascii="Times New Roman" w:hAnsi="Times New Roman" w:cs="Times New Roman"/>
        </w:rPr>
        <w:t>СП 64.13330</w:t>
      </w:r>
      <w:r w:rsidRPr="00AF04EA">
        <w:rPr>
          <w:rFonts w:ascii="Times New Roman" w:hAnsi="Times New Roman" w:cs="Times New Roman"/>
        </w:rPr>
        <w:t>.</w:t>
      </w:r>
    </w:p>
    <w:p w14:paraId="52AC54A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39039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6.4.2 Из древесины изготовляют:</w:t>
      </w:r>
    </w:p>
    <w:p w14:paraId="7E4B2E5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3D96D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а) полностью деревянную опалубку;</w:t>
      </w:r>
    </w:p>
    <w:p w14:paraId="46CFE09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E8B73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б) балки и фермы в качестве несущих элементов о</w:t>
      </w:r>
      <w:r w:rsidRPr="00AF04EA">
        <w:rPr>
          <w:rFonts w:ascii="Times New Roman" w:hAnsi="Times New Roman" w:cs="Times New Roman"/>
        </w:rPr>
        <w:t>палубки, как стен, так и перекрытий;</w:t>
      </w:r>
    </w:p>
    <w:p w14:paraId="0DC953B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9E00D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в) доски в качестве палубы;</w:t>
      </w:r>
    </w:p>
    <w:p w14:paraId="6B9395D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E75F0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г) фанеру в качестве палубы. Для получения высококачественных поверхностей следует применять ламинированную фанеру (с запрессованными фенольными пленками). Запрессование фенольных пленок п</w:t>
      </w:r>
      <w:r w:rsidRPr="00AF04EA">
        <w:rPr>
          <w:rFonts w:ascii="Times New Roman" w:hAnsi="Times New Roman" w:cs="Times New Roman"/>
        </w:rPr>
        <w:t>роводят на прессах с подогревом плит;</w:t>
      </w:r>
    </w:p>
    <w:p w14:paraId="22362D6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853F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д) клееные конструкции в качестве несущих элементов.</w:t>
      </w:r>
    </w:p>
    <w:p w14:paraId="0A39B6C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266CF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6.4.3 При использовании деревянных и древесных конструкций следует иметь в виду влияние влажности на прочностные показатели и значительную разницу показателей при </w:t>
      </w:r>
      <w:r w:rsidRPr="00AF04EA">
        <w:rPr>
          <w:rFonts w:ascii="Times New Roman" w:hAnsi="Times New Roman" w:cs="Times New Roman"/>
        </w:rPr>
        <w:t>работе вдоль и поперек волокон.</w:t>
      </w:r>
    </w:p>
    <w:p w14:paraId="542E92F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A2FF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6.4.4 Для конструкций опалубки применяют древесину хвойных пород. Не допускается в качестве палубы использовать древесину дуба в связи с ее кислой средой, что препятствует твердению бетона и вызывает разрушения и отслоения </w:t>
      </w:r>
      <w:r w:rsidRPr="00AF04EA">
        <w:rPr>
          <w:rFonts w:ascii="Times New Roman" w:hAnsi="Times New Roman" w:cs="Times New Roman"/>
        </w:rPr>
        <w:t>бетонных поверхностей.</w:t>
      </w:r>
    </w:p>
    <w:p w14:paraId="7C9F86D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61F4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6.4.5 При использовании древесины следует учитывать, что при изменении влажности (выше или ниже точки насыщения волокон - 25-30%)) происходят разбухание или усушка древесины и деформация конструкций опалубки. Величина деформации дос</w:t>
      </w:r>
      <w:r w:rsidRPr="00AF04EA">
        <w:rPr>
          <w:rFonts w:ascii="Times New Roman" w:hAnsi="Times New Roman" w:cs="Times New Roman"/>
        </w:rPr>
        <w:t xml:space="preserve">ок зависит в том числе от того, из какой части ствола выпилена доска (см. рисунок 6.1). </w:t>
      </w:r>
    </w:p>
    <w:p w14:paraId="78EAFA2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45"/>
      </w:tblGrid>
      <w:tr w:rsidR="00AF04EA" w:rsidRPr="00AF04EA" w14:paraId="4C7912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C7533" w14:textId="252D9F7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8"/>
                <w:sz w:val="24"/>
                <w:szCs w:val="24"/>
              </w:rPr>
              <w:drawing>
                <wp:inline distT="0" distB="0" distL="0" distR="0" wp14:anchorId="4C23093B" wp14:editId="5889451F">
                  <wp:extent cx="1160145" cy="9144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DEA3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FB02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DA49B8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6.1 </w:t>
      </w:r>
    </w:p>
    <w:p w14:paraId="2EEF9D6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снижении влажности в досках тангенциальной распиловки возникают корытообразные деформации. Доски радиальной р</w:t>
      </w:r>
      <w:r w:rsidRPr="00AF04EA">
        <w:rPr>
          <w:rFonts w:ascii="Times New Roman" w:hAnsi="Times New Roman" w:cs="Times New Roman"/>
        </w:rPr>
        <w:t>аспиловки при усушке уменьшаются в поперечном сечении.</w:t>
      </w:r>
    </w:p>
    <w:p w14:paraId="3977438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665F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6.4.6 Характеристики древесины и фанеры приведены в приложении Г.</w:t>
      </w:r>
    </w:p>
    <w:p w14:paraId="055FC4A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0733C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5AF4C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7 Нагрузки и данные для расчета опалубки"</w:instrText>
      </w:r>
      <w:r w:rsidRPr="00AF04EA">
        <w:rPr>
          <w:rFonts w:ascii="Times New Roman" w:hAnsi="Times New Roman" w:cs="Times New Roman"/>
        </w:rPr>
        <w:fldChar w:fldCharType="end"/>
      </w:r>
    </w:p>
    <w:p w14:paraId="456C22D8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081A20B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7 Нагрузки и данные для расчета опалубки </w:t>
      </w:r>
    </w:p>
    <w:p w14:paraId="72B999B9" w14:textId="38AA070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7.1 На опалубку действуют различны</w:t>
      </w:r>
      <w:r w:rsidRPr="00AF04EA">
        <w:rPr>
          <w:rFonts w:ascii="Times New Roman" w:hAnsi="Times New Roman" w:cs="Times New Roman"/>
        </w:rPr>
        <w:t>е нагрузки, в том числе при перевозке, хранении, монтаже и демонтаже: крановые нагрузки, движения людей и транспортных средств, нагрузки от технологической оснастки и оборудования (значительные при использовании скользящей опалубки), нагрузки при распалубк</w:t>
      </w:r>
      <w:r w:rsidRPr="00AF04EA">
        <w:rPr>
          <w:rFonts w:ascii="Times New Roman" w:hAnsi="Times New Roman" w:cs="Times New Roman"/>
        </w:rPr>
        <w:t>е, ветровые, трение и сцепление опалубки с бетоном (учитываются при распалубке и подъеме скользящей опалубки), температурные и др. Данные нагрузки, обычные для любых сборных и монтажных элементов, не столь значительны по сравнению с нагрузками при бетониро</w:t>
      </w:r>
      <w:r w:rsidRPr="00AF04EA">
        <w:rPr>
          <w:rFonts w:ascii="Times New Roman" w:hAnsi="Times New Roman" w:cs="Times New Roman"/>
        </w:rPr>
        <w:t xml:space="preserve">вании. При сильном ветре следует учитывать ветровые нагрузки при монтаже и демонтаже, принимаемые по </w:t>
      </w:r>
      <w:r w:rsidRPr="00AF04EA">
        <w:rPr>
          <w:rFonts w:ascii="Times New Roman" w:hAnsi="Times New Roman" w:cs="Times New Roman"/>
        </w:rPr>
        <w:t>СП 20.13330</w:t>
      </w:r>
      <w:r w:rsidRPr="00AF04EA">
        <w:rPr>
          <w:rFonts w:ascii="Times New Roman" w:hAnsi="Times New Roman" w:cs="Times New Roman"/>
        </w:rPr>
        <w:t>. Наибольшие нагрузки возникают при укладке бетонной смеси (бетонировании), например горизонтальные нагрузки</w:t>
      </w:r>
      <w:r w:rsidRPr="00AF04EA">
        <w:rPr>
          <w:rFonts w:ascii="Times New Roman" w:hAnsi="Times New Roman" w:cs="Times New Roman"/>
        </w:rPr>
        <w:t xml:space="preserve"> от бокового давления бетонной смеси, на которые рассчитывают опалубку вертикальных и наклонно-вертикальных поверхностей. Вертикальные </w:t>
      </w:r>
      <w:r w:rsidRPr="00AF04EA">
        <w:rPr>
          <w:rFonts w:ascii="Times New Roman" w:hAnsi="Times New Roman" w:cs="Times New Roman"/>
        </w:rPr>
        <w:lastRenderedPageBreak/>
        <w:t>нагрузки возникают при бетонировании горизонтальных монолитных конструкций, в т.ч. наклонно-горизонтальных (опалубка пере</w:t>
      </w:r>
      <w:r w:rsidRPr="00AF04EA">
        <w:rPr>
          <w:rFonts w:ascii="Times New Roman" w:hAnsi="Times New Roman" w:cs="Times New Roman"/>
        </w:rPr>
        <w:t>крытий, в т.ч. балочных и ребристых, опалубка куполов (сфер, оболочек, сводов), опалубка пролетных строений (мостов, эстакад и других подобных сооружений).</w:t>
      </w:r>
    </w:p>
    <w:p w14:paraId="554B35D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5D0E4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7.2 Вертикальные нагрузки</w:t>
      </w:r>
    </w:p>
    <w:p w14:paraId="29FAD60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F273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7.1.1 Собственный вес опалубки определяют по чертежам.</w:t>
      </w:r>
    </w:p>
    <w:p w14:paraId="6E33F09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A1C644" w14:textId="1F24DD8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7.2.2 Массу бето</w:t>
      </w:r>
      <w:r w:rsidRPr="00AF04EA">
        <w:rPr>
          <w:rFonts w:ascii="Times New Roman" w:hAnsi="Times New Roman" w:cs="Times New Roman"/>
        </w:rPr>
        <w:t>нной смеси принимают 2500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725F0BA" wp14:editId="45671887">
            <wp:extent cx="102235" cy="21844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для тяжелого бетона, для других бетонов - по фактической массе.</w:t>
      </w:r>
    </w:p>
    <w:p w14:paraId="2E4010D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D21444" w14:textId="3C3ED89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7.2.3 Массу арматуры принимают по проекту, при отсутствии проектных данных - 100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5910DAE" wp14:editId="77601627">
            <wp:extent cx="102235" cy="21844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1860559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03016" w14:textId="4EA916F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</w:t>
      </w:r>
      <w:r w:rsidRPr="00AF04EA">
        <w:rPr>
          <w:rFonts w:ascii="Times New Roman" w:hAnsi="Times New Roman" w:cs="Times New Roman"/>
        </w:rPr>
        <w:t>2.4 Нагрузки от людей и транспортных средств принимают - 250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8C6744D" wp14:editId="311A07C6">
            <wp:extent cx="102235" cy="21844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 Кроме того, опалубку следует проверять на сосредоточенную нагрузку от технологических средств согласно фактическому возможному загружению по проекту прои</w:t>
      </w:r>
      <w:r w:rsidRPr="00AF04EA">
        <w:rPr>
          <w:rFonts w:ascii="Times New Roman" w:hAnsi="Times New Roman" w:cs="Times New Roman"/>
        </w:rPr>
        <w:t>зводства работ (ППР).</w:t>
      </w:r>
    </w:p>
    <w:p w14:paraId="6201989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48394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нагрузке на рабочий пол скользящей опалубки учитывают дополнительную нагрузку от подъемного оборудования.</w:t>
      </w:r>
    </w:p>
    <w:p w14:paraId="57C9C01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DA286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7.2.5 Дополнительные динамические нагрузки, возникающие при выгрузке бетонной смеси, принимают по таблице 7.1.</w:t>
      </w:r>
    </w:p>
    <w:p w14:paraId="594D34F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696A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BFEDFE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</w:t>
      </w:r>
      <w:r w:rsidRPr="00AF04EA">
        <w:rPr>
          <w:rFonts w:ascii="Times New Roman" w:hAnsi="Times New Roman" w:cs="Times New Roman"/>
        </w:rPr>
        <w:t xml:space="preserve"> 7.1</w:t>
      </w:r>
    </w:p>
    <w:p w14:paraId="2BE0B38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250"/>
        <w:gridCol w:w="4050"/>
      </w:tblGrid>
      <w:tr w:rsidR="00AF04EA" w:rsidRPr="00AF04EA" w14:paraId="59C3A785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552B1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бетонной смеси в опалубку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42A9D" w14:textId="1C3A0B41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Нагрузка, кгс/м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0686844" wp14:editId="0DFF750C">
                  <wp:extent cx="102235" cy="21844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67A0406F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E751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Спуск по лоткам, хоботам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F53D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</w:tr>
      <w:tr w:rsidR="00AF04EA" w:rsidRPr="00AF04EA" w14:paraId="1A10BC9B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4E0A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Выгрузка из бадей вместимостью: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B49F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7A924752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04B2C" w14:textId="44A22756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до 0,8 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074DEAF" wp14:editId="315C7FDE">
                  <wp:extent cx="102235" cy="21844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F087B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400 </w:t>
            </w:r>
          </w:p>
        </w:tc>
      </w:tr>
      <w:tr w:rsidR="00AF04EA" w:rsidRPr="00AF04EA" w14:paraId="74EBB261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71391" w14:textId="164DF43A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более 0,8 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E8F9B38" wp14:editId="0CC5AB6C">
                  <wp:extent cx="102235" cy="21844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6886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600 </w:t>
            </w:r>
          </w:p>
        </w:tc>
      </w:tr>
      <w:tr w:rsidR="00AF04EA" w:rsidRPr="00AF04EA" w14:paraId="2424D4CE" w14:textId="77777777">
        <w:tblPrEx>
          <w:tblCellMar>
            <w:top w:w="0" w:type="dxa"/>
            <w:bottom w:w="0" w:type="dxa"/>
          </w:tblCellMar>
        </w:tblPrEx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720B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Укладка бетононасосами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1EA82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800 </w:t>
            </w:r>
          </w:p>
        </w:tc>
      </w:tr>
    </w:tbl>
    <w:p w14:paraId="34049C0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1C2E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7.2.6 При бетонировании балок давление на вертикальные стенки принимают согласно 7.2.</w:t>
      </w:r>
    </w:p>
    <w:p w14:paraId="02FF116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4A7A9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7.2.7 При бетонировании наклонных перек</w:t>
      </w:r>
      <w:r w:rsidRPr="00AF04EA">
        <w:rPr>
          <w:rFonts w:ascii="Times New Roman" w:hAnsi="Times New Roman" w:cs="Times New Roman"/>
        </w:rPr>
        <w:t>рытий, в т.ч. трибун, следует учитывать дополнительные горизонтальные нагрузки.</w:t>
      </w:r>
    </w:p>
    <w:p w14:paraId="5A4D260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B9D0F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7.2.8 Коэффициенты надежности принимают по таблице 7.2.</w:t>
      </w:r>
    </w:p>
    <w:p w14:paraId="5F923A1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CB8490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5A9339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7.2</w:t>
      </w:r>
    </w:p>
    <w:p w14:paraId="672E342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50"/>
        <w:gridCol w:w="2550"/>
      </w:tblGrid>
      <w:tr w:rsidR="00AF04EA" w:rsidRPr="00AF04EA" w14:paraId="7250B177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38A6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Нагрузки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1107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</w:p>
        </w:tc>
      </w:tr>
      <w:tr w:rsidR="00AF04EA" w:rsidRPr="00AF04EA" w14:paraId="76EADA4D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50A1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Собственный вес опалубки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0982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1,1 </w:t>
            </w:r>
          </w:p>
        </w:tc>
      </w:tr>
      <w:tr w:rsidR="00AF04EA" w:rsidRPr="00AF04EA" w14:paraId="3039F7C8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C5A1A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Вес бетонной смеси и арматуры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749D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</w:tr>
      <w:tr w:rsidR="00AF04EA" w:rsidRPr="00AF04EA" w14:paraId="696A8927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3929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От движени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я людей и транспортных средств, сосредоточенные нагрузки, в т.ч. от технологического оборудования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7B8A0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  <w:tr w:rsidR="00AF04EA" w:rsidRPr="00AF04EA" w14:paraId="246AFD38" w14:textId="77777777">
        <w:tblPrEx>
          <w:tblCellMar>
            <w:top w:w="0" w:type="dxa"/>
            <w:bottom w:w="0" w:type="dxa"/>
          </w:tblCellMar>
        </w:tblPrEx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1C84D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Динамические нагрузки при выгрузке бетонной смеси 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2217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</w:tbl>
    <w:p w14:paraId="3781142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EE89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lastRenderedPageBreak/>
        <w:t>7.3 Горизонтальные нагрузки</w:t>
      </w:r>
    </w:p>
    <w:p w14:paraId="015DF38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552418" w14:textId="0CB37F84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7.3.1 Максимальное давление бетонной смеси на опалубку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427D4D" wp14:editId="7EE0AF56">
            <wp:extent cx="334645" cy="231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FCDB129" wp14:editId="28DB2A7A">
            <wp:extent cx="102235" cy="21844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принимают равным гидростатическому с треугольной эпюрой (см. рисунок 7.1) при уплотнении бетонной смеси наружными вибраторами, а также внутренними при радиусе действия вибратора</w:t>
      </w:r>
      <w:r w:rsidRPr="00AF04EA">
        <w:rPr>
          <w:rFonts w:ascii="Times New Roman" w:hAnsi="Times New Roman" w:cs="Times New Roman"/>
        </w:rPr>
        <w:t xml:space="preserve">. </w:t>
      </w:r>
    </w:p>
    <w:p w14:paraId="3956653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775"/>
      </w:tblGrid>
      <w:tr w:rsidR="00AF04EA" w:rsidRPr="00AF04EA" w14:paraId="3D1FF0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5D2AC" w14:textId="656946D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8"/>
                <w:sz w:val="24"/>
                <w:szCs w:val="24"/>
              </w:rPr>
              <w:drawing>
                <wp:inline distT="0" distB="0" distL="0" distR="0" wp14:anchorId="711268F4" wp14:editId="05749AF4">
                  <wp:extent cx="1173480" cy="143954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D1851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A9F5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22CE894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7.1 </w:t>
      </w:r>
    </w:p>
    <w:p w14:paraId="6874E14C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66F41A84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3DAA2819" w14:textId="29013B2E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A514A88" wp14:editId="6404D8E2">
            <wp:extent cx="340995" cy="1841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</w:t>
      </w: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BA520D7" wp14:editId="71FBF1A9">
            <wp:extent cx="600710" cy="231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(7.1) </w:t>
      </w:r>
    </w:p>
    <w:p w14:paraId="43D1215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8FA0EA1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C101D84" w14:textId="5277398D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8E9C55B" wp14:editId="71472C31">
            <wp:extent cx="122555" cy="1841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высот</w:t>
      </w:r>
      <w:r w:rsidRPr="00AF04EA">
        <w:rPr>
          <w:rFonts w:ascii="Times New Roman" w:hAnsi="Times New Roman" w:cs="Times New Roman"/>
        </w:rPr>
        <w:t xml:space="preserve">а бетонирования, м; </w:t>
      </w:r>
    </w:p>
    <w:p w14:paraId="5149216D" w14:textId="39B97DAB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B44E117" wp14:editId="1F6D288D">
            <wp:extent cx="116205" cy="16383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объемная масса бетонной смеси;</w:t>
      </w:r>
    </w:p>
    <w:p w14:paraId="7D942F9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F250EE" w14:textId="6D4C758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Для тяжелых бетонов принимают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C7C0F8F" wp14:editId="0C59D4FC">
            <wp:extent cx="116205" cy="16383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=2500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E6DE9D8" wp14:editId="13F89D87">
            <wp:extent cx="102235" cy="21844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для других бетонов (в т.ч. легких и сверхтяжелых) - по фактической массе (давление соответственно уменьшается или увеличивается пропорционально массе).</w:t>
      </w:r>
    </w:p>
    <w:p w14:paraId="431780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9EC24D" w14:textId="65DA1E5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Результирующее давле</w:t>
      </w:r>
      <w:r w:rsidRPr="00AF04EA">
        <w:rPr>
          <w:rFonts w:ascii="Times New Roman" w:hAnsi="Times New Roman" w:cs="Times New Roman"/>
        </w:rPr>
        <w:t>ние,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9B0D7EA" wp14:editId="68B794F3">
            <wp:extent cx="102235" cy="21844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равно площади эпюры и составляет</w:t>
      </w:r>
    </w:p>
    <w:p w14:paraId="2090FBA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1252D6" w14:textId="7DC4E0B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057FAAF" wp14:editId="097C39DF">
            <wp:extent cx="504825" cy="42989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 кг/м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A38DAC6" wp14:editId="7F5FEEBD">
            <wp:extent cx="102235" cy="21844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(7.2) </w:t>
      </w:r>
    </w:p>
    <w:p w14:paraId="5B00C5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7.3.2 При послойном бетонирова</w:t>
      </w:r>
      <w:r w:rsidRPr="00AF04EA">
        <w:rPr>
          <w:rFonts w:ascii="Times New Roman" w:hAnsi="Times New Roman" w:cs="Times New Roman"/>
        </w:rPr>
        <w:t>нии с уплотнением каждого слоя внутренними вибраторами максимальное давление (см. рисунок 7.2) равно</w:t>
      </w:r>
    </w:p>
    <w:p w14:paraId="47A72B4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333A92" w14:textId="30D629CA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22DB78C" wp14:editId="25DD2B63">
            <wp:extent cx="1706245" cy="2317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(7.3) </w:t>
      </w:r>
    </w:p>
    <w:p w14:paraId="0F5AEAB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2DEAB20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FBC06E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70"/>
      </w:tblGrid>
      <w:tr w:rsidR="00AF04EA" w:rsidRPr="00AF04EA" w14:paraId="27DF3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11E97" w14:textId="2BF96D3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64"/>
                <w:sz w:val="24"/>
                <w:szCs w:val="24"/>
              </w:rPr>
              <w:drawing>
                <wp:inline distT="0" distB="0" distL="0" distR="0" wp14:anchorId="1EE732A1" wp14:editId="34C606A3">
                  <wp:extent cx="2115185" cy="1583055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18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BB97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5DA9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890026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</w:t>
      </w:r>
      <w:r w:rsidRPr="00AF04EA">
        <w:rPr>
          <w:rFonts w:ascii="Times New Roman" w:hAnsi="Times New Roman" w:cs="Times New Roman"/>
        </w:rPr>
        <w:t xml:space="preserve"> 7.2 </w:t>
      </w:r>
    </w:p>
    <w:p w14:paraId="57B96663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E99C18C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BA3130A" w14:textId="691367DA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68E09E1" wp14:editId="4843B8C0">
            <wp:extent cx="116205" cy="16383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объемная масса бетонной смеси, кг/м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21DC9D7" wp14:editId="67AAA152">
            <wp:extent cx="102235" cy="21844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</w:p>
    <w:p w14:paraId="6A1E5826" w14:textId="0DB90937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BD5136C" wp14:editId="6AAD1986">
            <wp:extent cx="149860" cy="16383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скорость бетонирования (скорость заполнения опалубки по высоте), м/ч;</w:t>
      </w:r>
    </w:p>
    <w:p w14:paraId="29288AD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631633" w14:textId="25A8C647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856F9A9" wp14:editId="3407ADF1">
            <wp:extent cx="198120" cy="21844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коэффициент, учитывающий влияние подвижности (жесткости) бетонной смеси;</w:t>
      </w:r>
    </w:p>
    <w:p w14:paraId="5B576FE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6DC94A" w14:textId="70213ADC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B4CA05" wp14:editId="2350DC54">
            <wp:extent cx="231775" cy="21844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</w:t>
      </w:r>
      <w:r w:rsidR="00226D0A" w:rsidRPr="00AF04EA">
        <w:rPr>
          <w:rFonts w:ascii="Times New Roman" w:hAnsi="Times New Roman" w:cs="Times New Roman"/>
        </w:rPr>
        <w:t xml:space="preserve"> коэффициент, учитывающий влияние температуры бетонной смеси;</w:t>
      </w:r>
    </w:p>
    <w:p w14:paraId="42CFEED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0A17C7" w14:textId="73317866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1B704F3" wp14:editId="51DF00E0">
            <wp:extent cx="313690" cy="2317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высота, на которой достигается максимальное (гидростатическое) давление бетонной смеси, м</w:t>
      </w:r>
    </w:p>
    <w:p w14:paraId="243F023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3BD90" w14:textId="49A92B0B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5459DAC" wp14:editId="4171E69F">
            <wp:extent cx="866775" cy="2317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                      (7.4) </w:t>
      </w:r>
    </w:p>
    <w:p w14:paraId="61CBF3C9" w14:textId="299142B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Коэффициенты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ABE7639" wp14:editId="0E13D2F9">
            <wp:extent cx="198120" cy="21844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7CA3F06" wp14:editId="2AC15F5D">
            <wp:extent cx="231775" cy="21844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приведены в таблице 7.3 и 7.4.</w:t>
      </w:r>
    </w:p>
    <w:p w14:paraId="685441E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70491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5B147A9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7.3</w:t>
      </w:r>
    </w:p>
    <w:p w14:paraId="7D16D05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AF04EA" w:rsidRPr="00AF04EA" w14:paraId="487208B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4AC44" w14:textId="6E1CE351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4E0AC9D" wp14:editId="26217F49">
                  <wp:extent cx="198120" cy="21844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1B24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Подвижность смеси с осадкой конуса (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ОК), см </w:t>
            </w:r>
          </w:p>
        </w:tc>
      </w:tr>
      <w:tr w:rsidR="00AF04EA" w:rsidRPr="00AF04EA" w14:paraId="1D5CB2E1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53F0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FD49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0-2 </w:t>
            </w:r>
          </w:p>
        </w:tc>
      </w:tr>
      <w:tr w:rsidR="00AF04EA" w:rsidRPr="00AF04EA" w14:paraId="25BC570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7106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DB8E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2-7 </w:t>
            </w:r>
          </w:p>
        </w:tc>
      </w:tr>
      <w:tr w:rsidR="00AF04EA" w:rsidRPr="00AF04EA" w14:paraId="039042EA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6490B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1,2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FE9F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и более </w:t>
            </w:r>
          </w:p>
        </w:tc>
      </w:tr>
    </w:tbl>
    <w:p w14:paraId="5063C0B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5A8D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E8B10F5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8163A1C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7BFF300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7.4</w:t>
      </w:r>
    </w:p>
    <w:p w14:paraId="79DA34F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AF04EA" w:rsidRPr="00AF04EA" w14:paraId="3D7FFE37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2FE6FD" w14:textId="4E01974C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A4AB7EF" wp14:editId="478ED802">
                  <wp:extent cx="231775" cy="21844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D555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бетонной смеси, °С </w:t>
            </w:r>
          </w:p>
        </w:tc>
      </w:tr>
      <w:tr w:rsidR="00AF04EA" w:rsidRPr="00AF04EA" w14:paraId="0BF0AE2A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8575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1,15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CDE1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5-10 </w:t>
            </w:r>
          </w:p>
        </w:tc>
      </w:tr>
      <w:tr w:rsidR="00AF04EA" w:rsidRPr="00AF04EA" w14:paraId="13A28E78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562F4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00B6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10-25 </w:t>
            </w:r>
          </w:p>
        </w:tc>
      </w:tr>
      <w:tr w:rsidR="00AF04EA" w:rsidRPr="00AF04EA" w14:paraId="3983C2E2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0447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0,85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8F963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свыше 25 </w:t>
            </w:r>
          </w:p>
        </w:tc>
      </w:tr>
    </w:tbl>
    <w:p w14:paraId="0ED8235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03572" w14:textId="3EBFD91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7.3.3 При расчете на прочность нагрузки при вибрировании бетонной смеси принимают 400 кгс/м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F7F2ECE" wp14:editId="23C45A10">
            <wp:extent cx="102235" cy="21844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129F076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EC65C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7.3.4 Коэффициенты надежности при расчете давления бетонной смеси принимают по таблице 7.5.</w:t>
      </w:r>
    </w:p>
    <w:p w14:paraId="7D08FE7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8365C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4EA5AB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7.5</w:t>
      </w:r>
    </w:p>
    <w:p w14:paraId="2DA7CD0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0"/>
        <w:gridCol w:w="4650"/>
      </w:tblGrid>
      <w:tr w:rsidR="00AF04EA" w:rsidRPr="00AF04EA" w14:paraId="435394D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1E44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Нагрузки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05ED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</w:t>
            </w:r>
          </w:p>
        </w:tc>
      </w:tr>
      <w:tr w:rsidR="00AF04EA" w:rsidRPr="00AF04EA" w14:paraId="189CDED6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82703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Вибрирование бетонной смеси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80C4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  <w:tr w:rsidR="00AF04EA" w:rsidRPr="00AF04EA" w14:paraId="74F12E9B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D6AB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Боковое давление бетонной смеси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2F5E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  <w:tr w:rsidR="00AF04EA" w:rsidRPr="00AF04EA" w14:paraId="619C635F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5E24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То же при бе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тонировании колонн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67BE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1,5 </w:t>
            </w:r>
          </w:p>
        </w:tc>
      </w:tr>
      <w:tr w:rsidR="00AF04EA" w:rsidRPr="00AF04EA" w14:paraId="3291016E" w14:textId="77777777">
        <w:tblPrEx>
          <w:tblCellMar>
            <w:top w:w="0" w:type="dxa"/>
            <w:bottom w:w="0" w:type="dxa"/>
          </w:tblCellMar>
        </w:tblPrEx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D298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Динамические при выгрузке бетонной смеси в опалубку </w:t>
            </w:r>
          </w:p>
        </w:tc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ED6B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</w:tr>
    </w:tbl>
    <w:p w14:paraId="7FF09AA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B0050" w14:textId="323E938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7.3.5 Ветровые нагрузки при монтаже и демонтаже опалубки принимают по </w:t>
      </w:r>
      <w:r w:rsidRPr="00AF04EA">
        <w:rPr>
          <w:rFonts w:ascii="Times New Roman" w:hAnsi="Times New Roman" w:cs="Times New Roman"/>
        </w:rPr>
        <w:t>СП 20.13330</w:t>
      </w:r>
      <w:r w:rsidRPr="00AF04EA">
        <w:rPr>
          <w:rFonts w:ascii="Times New Roman" w:hAnsi="Times New Roman" w:cs="Times New Roman"/>
        </w:rPr>
        <w:t>.</w:t>
      </w:r>
    </w:p>
    <w:p w14:paraId="0D97DE3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35E0E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025C8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8 Гидростатическое давление"</w:instrText>
      </w:r>
      <w:r w:rsidRPr="00AF04EA">
        <w:rPr>
          <w:rFonts w:ascii="Times New Roman" w:hAnsi="Times New Roman" w:cs="Times New Roman"/>
        </w:rPr>
        <w:fldChar w:fldCharType="end"/>
      </w:r>
    </w:p>
    <w:p w14:paraId="71A499FB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B42473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8 Гид</w:t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ростатическое давление </w:t>
      </w:r>
    </w:p>
    <w:p w14:paraId="63E729C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8.1 При вибрировании как наружными, так и внутренними вибраторами, а также трамбованием, встряхиванием бетонная смесь становится текучей, разжижается, и бетон оказывает гидростатическое давление, действующее на дно и стенки сосуда п</w:t>
      </w:r>
      <w:r w:rsidRPr="00AF04EA">
        <w:rPr>
          <w:rFonts w:ascii="Times New Roman" w:hAnsi="Times New Roman" w:cs="Times New Roman"/>
        </w:rPr>
        <w:t>ерпендикулярно плоскости, не зависящее от формы сосуда и неизменное во всех направлениях.</w:t>
      </w:r>
    </w:p>
    <w:p w14:paraId="363A23D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7CB3B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Давление зависит от высоты столба жидкости и ее плотности.</w:t>
      </w:r>
    </w:p>
    <w:p w14:paraId="1E071C1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CD8995" w14:textId="66F59F2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8.2 В емкостях различной формы (рисунок 8.1) суммарное давление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D336CA7" wp14:editId="43AD35CC">
            <wp:extent cx="149860" cy="16383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будет</w:t>
      </w:r>
      <w:r w:rsidRPr="00AF04EA">
        <w:rPr>
          <w:rFonts w:ascii="Times New Roman" w:hAnsi="Times New Roman" w:cs="Times New Roman"/>
        </w:rPr>
        <w:t xml:space="preserve"> значительно отличаться по суммарной величине и составлять</w:t>
      </w:r>
    </w:p>
    <w:p w14:paraId="1523C9D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02CCC5" w14:textId="46EDA320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DC1803" wp14:editId="0EF7791A">
            <wp:extent cx="730250" cy="23876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(8.1) </w:t>
      </w:r>
    </w:p>
    <w:p w14:paraId="1B76539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572BB21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D819597" w14:textId="11E829F9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E9200A9" wp14:editId="611586FB">
            <wp:extent cx="143510" cy="1841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площадь. </w:t>
      </w:r>
    </w:p>
    <w:p w14:paraId="2F5488F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20"/>
      </w:tblGrid>
      <w:tr w:rsidR="00AF04EA" w:rsidRPr="00AF04EA" w14:paraId="693FCC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72DAB" w14:textId="5AA1AE15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7"/>
                <w:sz w:val="24"/>
                <w:szCs w:val="24"/>
              </w:rPr>
              <w:drawing>
                <wp:inline distT="0" distB="0" distL="0" distR="0" wp14:anchorId="62301781" wp14:editId="25E4EE96">
                  <wp:extent cx="2279015" cy="648335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01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7036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9B6C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22257A3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8.1 </w:t>
      </w:r>
    </w:p>
    <w:p w14:paraId="12CD360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8.3 Давление жидкости передается также на стенку сосуда или предмет, погруженный в жидкость (см. рисунок 8.2).</w:t>
      </w:r>
    </w:p>
    <w:p w14:paraId="659E023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C875E9" w14:textId="358D2F0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Среднее давление в точке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A028DF9" wp14:editId="3ECC0FF6">
            <wp:extent cx="149860" cy="16383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действует на центр тяжести и равно</w:t>
      </w:r>
    </w:p>
    <w:p w14:paraId="1A605BB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AC314E" w14:textId="48D94DC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0D68B0" wp14:editId="6070221B">
            <wp:extent cx="504825" cy="21844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   (8.2) </w:t>
      </w:r>
    </w:p>
    <w:p w14:paraId="51EC80C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7914836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2301894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255"/>
      </w:tblGrid>
      <w:tr w:rsidR="00AF04EA" w:rsidRPr="00AF04EA" w14:paraId="32CBDF6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BCBF3" w14:textId="792CCB36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68"/>
                <w:sz w:val="24"/>
                <w:szCs w:val="24"/>
              </w:rPr>
              <w:drawing>
                <wp:inline distT="0" distB="0" distL="0" distR="0" wp14:anchorId="407622F8" wp14:editId="5DF41DEC">
                  <wp:extent cx="1828800" cy="16852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8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5454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ED79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B214A7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8.2 </w:t>
      </w:r>
    </w:p>
    <w:p w14:paraId="1732A12F" w14:textId="1AF85144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8.4 Если стен</w:t>
      </w:r>
      <w:r w:rsidRPr="00AF04EA">
        <w:rPr>
          <w:rFonts w:ascii="Times New Roman" w:hAnsi="Times New Roman" w:cs="Times New Roman"/>
        </w:rPr>
        <w:t xml:space="preserve">ка имеет прямоугольную форму (щит опалубки) размером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2867D4" wp14:editId="70E1A15D">
            <wp:extent cx="198120" cy="1841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одна сторона которого лежит на свободной поверхности (см. рисунок 8.3), центр давления смещается на величину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C23DA6D" wp14:editId="7F2AE49C">
            <wp:extent cx="184150" cy="21844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которая равна отнош</w:t>
      </w:r>
      <w:r w:rsidRPr="00AF04EA">
        <w:rPr>
          <w:rFonts w:ascii="Times New Roman" w:hAnsi="Times New Roman" w:cs="Times New Roman"/>
        </w:rPr>
        <w:t xml:space="preserve">ению момента инерции относительно центральной оси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67F5A18" wp14:editId="7A52FB46">
            <wp:extent cx="198120" cy="23876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к статическому моменту. </w:t>
      </w:r>
    </w:p>
    <w:p w14:paraId="0C5E356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20"/>
      </w:tblGrid>
      <w:tr w:rsidR="00AF04EA" w:rsidRPr="00AF04EA" w14:paraId="7A6D7C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3AC81" w14:textId="25F9D895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81"/>
                <w:sz w:val="24"/>
                <w:szCs w:val="24"/>
              </w:rPr>
              <w:lastRenderedPageBreak/>
              <w:drawing>
                <wp:inline distT="0" distB="0" distL="0" distR="0" wp14:anchorId="7EB02408" wp14:editId="033867FC">
                  <wp:extent cx="2067560" cy="201993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FDCB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3ABB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A6EF3F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8.3 </w:t>
      </w:r>
    </w:p>
    <w:p w14:paraId="2D91B048" w14:textId="3E0C8F7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Статический момент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6633487" wp14:editId="45D2AB90">
            <wp:extent cx="238760" cy="2317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вычисляют по формуле</w:t>
      </w:r>
    </w:p>
    <w:p w14:paraId="49248F6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9F1733" w14:textId="2896198E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6E2EEFD" wp14:editId="31ABD84F">
            <wp:extent cx="1644650" cy="42989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(8.3) </w:t>
      </w:r>
    </w:p>
    <w:p w14:paraId="6449C7C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Момент инерции относительно центральной оси вычисляют по формуле</w:t>
      </w:r>
    </w:p>
    <w:p w14:paraId="7D813B3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C9695F" w14:textId="49348C85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AF758D9" wp14:editId="247575CA">
            <wp:extent cx="648335" cy="42989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(8.4) </w:t>
      </w:r>
    </w:p>
    <w:p w14:paraId="06DC4AF1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</w:t>
      </w:r>
      <w:r w:rsidRPr="00AF04EA">
        <w:rPr>
          <w:rFonts w:ascii="Times New Roman" w:hAnsi="Times New Roman" w:cs="Times New Roman"/>
        </w:rPr>
        <w:t>   </w:t>
      </w:r>
    </w:p>
    <w:p w14:paraId="4C33A278" w14:textId="7E805F2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E1836C0" wp14:editId="2718D3C1">
            <wp:extent cx="750570" cy="4572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  </w:t>
      </w: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31F94D40" wp14:editId="2D1EEFC3">
            <wp:extent cx="962025" cy="38925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(8.5) </w:t>
      </w:r>
    </w:p>
    <w:p w14:paraId="73ECA1C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Эпюра давления показана на рисунке 8.4. </w:t>
      </w:r>
    </w:p>
    <w:p w14:paraId="5807DE8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65"/>
      </w:tblGrid>
      <w:tr w:rsidR="00AF04EA" w:rsidRPr="00AF04EA" w14:paraId="77175B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0F5ED" w14:textId="4080A85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78"/>
                <w:sz w:val="24"/>
                <w:szCs w:val="24"/>
              </w:rPr>
              <w:drawing>
                <wp:inline distT="0" distB="0" distL="0" distR="0" wp14:anchorId="44156080" wp14:editId="01B60F96">
                  <wp:extent cx="2695575" cy="1945005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2C142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E51D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4679DD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8.4 </w:t>
      </w:r>
    </w:p>
    <w:p w14:paraId="761F4C6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8.5 При наклонной плоскости опалубки надо учитывать, что давление передается на щит опалубки большей площади.</w:t>
      </w:r>
    </w:p>
    <w:p w14:paraId="29C2B23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3C5EDF" w14:textId="3E04201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Давление в точке </w:t>
      </w:r>
      <w:r w:rsidRPr="00AF04EA">
        <w:rPr>
          <w:rFonts w:ascii="Times New Roman" w:hAnsi="Times New Roman" w:cs="Times New Roman"/>
          <w:i/>
          <w:iCs/>
        </w:rPr>
        <w:t>В</w:t>
      </w:r>
      <w:r w:rsidRPr="00AF04EA">
        <w:rPr>
          <w:rFonts w:ascii="Times New Roman" w:hAnsi="Times New Roman" w:cs="Times New Roman"/>
        </w:rPr>
        <w:t xml:space="preserve"> определяется уравнением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323D696" wp14:editId="7E87E25E">
            <wp:extent cx="409575" cy="1981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001057E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08BF97" w14:textId="329E59F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Давление рас</w:t>
      </w:r>
      <w:r w:rsidRPr="00AF04EA">
        <w:rPr>
          <w:rFonts w:ascii="Times New Roman" w:hAnsi="Times New Roman" w:cs="Times New Roman"/>
        </w:rPr>
        <w:t xml:space="preserve">пространяется на стенку площадью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0EBE1EE" wp14:editId="18273163">
            <wp:extent cx="143510" cy="1841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:</w:t>
      </w:r>
    </w:p>
    <w:p w14:paraId="00AABDB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3C6C37" w14:textId="5499434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4472C19" wp14:editId="36A43530">
            <wp:extent cx="497840" cy="1841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</w:t>
      </w: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7973943E" wp14:editId="26BA6CC8">
            <wp:extent cx="573405" cy="38925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</w:t>
      </w: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20B1492" wp14:editId="69C77225">
            <wp:extent cx="559435" cy="38925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(8.6) </w:t>
      </w:r>
    </w:p>
    <w:p w14:paraId="761048B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8.6 При расчете </w:t>
      </w:r>
      <w:r w:rsidRPr="00AF04EA">
        <w:rPr>
          <w:rFonts w:ascii="Times New Roman" w:hAnsi="Times New Roman" w:cs="Times New Roman"/>
        </w:rPr>
        <w:t xml:space="preserve">опалубки, когда на нее действует гидростатическое давление, следует учитывать, что опалубка несет неравномерную распределенную нагрузку от 0 до максимума по треугольной эпюре (см. рисунок 8.5). </w:t>
      </w:r>
    </w:p>
    <w:p w14:paraId="69C3C78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05"/>
      </w:tblGrid>
      <w:tr w:rsidR="00AF04EA" w:rsidRPr="00AF04EA" w14:paraId="1070D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B4DB5" w14:textId="39C493B6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90"/>
                <w:sz w:val="24"/>
                <w:szCs w:val="24"/>
              </w:rPr>
              <w:drawing>
                <wp:inline distT="0" distB="0" distL="0" distR="0" wp14:anchorId="5E20FD3A" wp14:editId="1BA59151">
                  <wp:extent cx="3268345" cy="478345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8345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26904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7A0E9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38EC16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8.5 </w:t>
      </w:r>
    </w:p>
    <w:p w14:paraId="469E3A4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Реакция опор (нагрузка на стяжки установленные между щитами опалубки) в этом случае будет выражаться формулами:</w:t>
      </w:r>
    </w:p>
    <w:p w14:paraId="3F2E6F9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7AC2DF" w14:textId="0E52DCF7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329F9242" wp14:editId="14B8BDB7">
            <wp:extent cx="504825" cy="38925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  </w:t>
      </w: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2EBAAEF1" wp14:editId="7B1A7F48">
            <wp:extent cx="532130" cy="38925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                               (8.7) </w:t>
      </w:r>
    </w:p>
    <w:p w14:paraId="4792E3DD" w14:textId="3632302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Поперечную силу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AD61989" wp14:editId="3A645589">
            <wp:extent cx="149860" cy="19812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в сечении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29E6946" wp14:editId="04D4A1A4">
            <wp:extent cx="340995" cy="14351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определяют вычитанием заштрихованной части нагрузки из реакции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239675D" wp14:editId="5C545FBF">
            <wp:extent cx="184150" cy="21844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:</w:t>
      </w:r>
    </w:p>
    <w:p w14:paraId="693C830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7C8DE5" w14:textId="762E537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F3F38D2" wp14:editId="043EBEE7">
            <wp:extent cx="1712595" cy="48450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(8.8) </w:t>
      </w:r>
    </w:p>
    <w:p w14:paraId="325C73EB" w14:textId="2FBBF95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Эпюра поперечных сил представляет собой параболическую кривую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773A88E" wp14:editId="371B5C98">
            <wp:extent cx="266065" cy="1841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изгибающий момент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B162860" wp14:editId="563EC268">
            <wp:extent cx="198120" cy="16383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в сечении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5C17CE14" wp14:editId="1FBB1814">
            <wp:extent cx="340995" cy="14351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определяют по формуле     </w:t>
      </w:r>
    </w:p>
    <w:p w14:paraId="1FD7BD2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80AFFA" w14:textId="6E780ACE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849C1FD" wp14:editId="61A412F4">
            <wp:extent cx="2136140" cy="48450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                             (8.9)</w:t>
      </w:r>
    </w:p>
    <w:p w14:paraId="0DEBDABF" w14:textId="71EA4FF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Момент изображен кривой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0A3CFE3" wp14:editId="7C33FFD4">
            <wp:extent cx="368300" cy="21844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максимальный момент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76B3486" wp14:editId="2E0C49E9">
            <wp:extent cx="389255" cy="23177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проявляется в точке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6CAB23A" wp14:editId="1A77E7E0">
            <wp:extent cx="149860" cy="21844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где поперечная сила меняет свой знак, т.е. при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92421BB" wp14:editId="1534DCBE">
            <wp:extent cx="497840" cy="41656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     </w:t>
      </w:r>
    </w:p>
    <w:p w14:paraId="2C338B7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79D89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766DC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9 Бо</w:instrText>
      </w:r>
      <w:r w:rsidRPr="00AF04EA">
        <w:rPr>
          <w:rFonts w:ascii="Times New Roman" w:hAnsi="Times New Roman" w:cs="Times New Roman"/>
        </w:rPr>
        <w:instrText>ковое давление бетонной смеси на опалубку"</w:instrText>
      </w:r>
      <w:r w:rsidRPr="00AF04EA">
        <w:rPr>
          <w:rFonts w:ascii="Times New Roman" w:hAnsi="Times New Roman" w:cs="Times New Roman"/>
        </w:rPr>
        <w:fldChar w:fldCharType="end"/>
      </w:r>
    </w:p>
    <w:p w14:paraId="735E0DC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A42BA98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9 Боковое давление бетонной смеси на опалубку </w:t>
      </w:r>
    </w:p>
    <w:p w14:paraId="6CFD417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9.1 На опалубку действует гидростатическое давление только при полном разжижении бетонной смеси на всю высоту бетонирования, что достигается при уплотнении смеси </w:t>
      </w:r>
      <w:r w:rsidRPr="00AF04EA">
        <w:rPr>
          <w:rFonts w:ascii="Times New Roman" w:hAnsi="Times New Roman" w:cs="Times New Roman"/>
        </w:rPr>
        <w:t>наружными вибраторами, а также в зоне действия глубинного вибратора, радиус действия которого равен (или превышает) высоту слоя укладываемой бетонной смеси.</w:t>
      </w:r>
    </w:p>
    <w:p w14:paraId="4AC47F5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57019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9.2 Наружную вибрацию применяют в основном при заводском изготовлении сборных железобетонных конст</w:t>
      </w:r>
      <w:r w:rsidRPr="00AF04EA">
        <w:rPr>
          <w:rFonts w:ascii="Times New Roman" w:hAnsi="Times New Roman" w:cs="Times New Roman"/>
        </w:rPr>
        <w:t>рукций, что определяет высокую стоимость и материалоемкость форм для сборных бетонных конструкций.</w:t>
      </w:r>
    </w:p>
    <w:p w14:paraId="77E5639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2A48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Кроме того, наружная вибрация ухудшает качество бетонных поверхностей, так как пузырьки воздуха стремятся к источнику вибрации. Поэтому при проектировании о</w:t>
      </w:r>
      <w:r w:rsidRPr="00AF04EA">
        <w:rPr>
          <w:rFonts w:ascii="Times New Roman" w:hAnsi="Times New Roman" w:cs="Times New Roman"/>
        </w:rPr>
        <w:t>палубки ее не рассчитывают на использование наружных вибраторов.</w:t>
      </w:r>
    </w:p>
    <w:p w14:paraId="0F1A535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FB20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9.3 Давление бетонной смеси на опалубку равно или ниже гидростатического и зависит от множества факторов. Снижение давления обусловлено зависанием бетонной смеси на поверхности опалубки с об</w:t>
      </w:r>
      <w:r w:rsidRPr="00AF04EA">
        <w:rPr>
          <w:rFonts w:ascii="Times New Roman" w:hAnsi="Times New Roman" w:cs="Times New Roman"/>
        </w:rPr>
        <w:t>разованием сводов, препятствующих передаче давления вышележащих (и уплотняемых) слоев бетонной смеси на нижележащие слои бетонной смеси, а также внутренним трением смеси и увеличением трения по мере схватывания цемента. Чем ниже адгезия поверхности опалубк</w:t>
      </w:r>
      <w:r w:rsidRPr="00AF04EA">
        <w:rPr>
          <w:rFonts w:ascii="Times New Roman" w:hAnsi="Times New Roman" w:cs="Times New Roman"/>
        </w:rPr>
        <w:t>и к бетонной смеси, тем меньше образуется сводов и тем выше давление бетонной смеси.</w:t>
      </w:r>
    </w:p>
    <w:p w14:paraId="6012BD3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F24E2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По тем же причинам давление зависит от степени армирования (повышается в мало- и неармированных конструкциях).</w:t>
      </w:r>
    </w:p>
    <w:p w14:paraId="6FAC560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6E198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Давление зависит от вида и состава цемента, состава бетонн</w:t>
      </w:r>
      <w:r w:rsidRPr="00AF04EA">
        <w:rPr>
          <w:rFonts w:ascii="Times New Roman" w:hAnsi="Times New Roman" w:cs="Times New Roman"/>
        </w:rPr>
        <w:t>ой смеси, добавок в бетон, вида заполнителей, В/Ц отношения, подвижности и температуры смеси. С увеличением подвижности (особенно для литых смесей) давление значительно увеличивается. Существенное влияние оказывают сроки схватывания цемента, температура см</w:t>
      </w:r>
      <w:r w:rsidRPr="00AF04EA">
        <w:rPr>
          <w:rFonts w:ascii="Times New Roman" w:hAnsi="Times New Roman" w:cs="Times New Roman"/>
        </w:rPr>
        <w:t xml:space="preserve">еси и температура наружного воздуха, влияющая в т.ч. на сроки схватывания. Давление тем выше, чем ниже температура бетонной смеси. Существуют и другие факторы, в т.ч. герметичность опалубки, так при потере воды при вибрировании из-за щелей и неплотности и </w:t>
      </w:r>
      <w:r w:rsidRPr="00AF04EA">
        <w:rPr>
          <w:rFonts w:ascii="Times New Roman" w:hAnsi="Times New Roman" w:cs="Times New Roman"/>
        </w:rPr>
        <w:t>дренажа при использовании специальных поверхностей опалубки, сетки в качестве несъемной опалубки давление значительно понижается.</w:t>
      </w:r>
    </w:p>
    <w:p w14:paraId="37D6EE3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7CC1F0" w14:textId="549FE84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9.4 Наибольшее влияние на боковое давление оказывает скорость бетонирования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A2EC16D" wp14:editId="57B1A1FA">
            <wp:extent cx="149860" cy="16383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(скорость зап</w:t>
      </w:r>
      <w:r w:rsidRPr="00AF04EA">
        <w:rPr>
          <w:rFonts w:ascii="Times New Roman" w:hAnsi="Times New Roman" w:cs="Times New Roman"/>
        </w:rPr>
        <w:t>олнения опалубки по высоте в течение часа). Слишком высокая скорость бетонирования (например, бетононасосами) приводит к увеличению гидростатических нагрузок.</w:t>
      </w:r>
    </w:p>
    <w:p w14:paraId="0C2902D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5F704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9.5 При проектировании опалубки следует учитывать все факторы влияния. В проекте опалубки должны</w:t>
      </w:r>
      <w:r w:rsidRPr="00AF04EA">
        <w:rPr>
          <w:rFonts w:ascii="Times New Roman" w:hAnsi="Times New Roman" w:cs="Times New Roman"/>
        </w:rPr>
        <w:t xml:space="preserve"> быть указаны пределы применения опалубки с ограничением наиболее существенных факторов влияния, в т.ч. скорости бетонирования, способа уплотнения бетонной смеси, температуры и др.</w:t>
      </w:r>
    </w:p>
    <w:p w14:paraId="146298F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63A1DF" w14:textId="334F45C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9.6 При определении расчетных нагрузок, в т.ч. бокового давления (</w:t>
      </w:r>
      <w:r w:rsidRPr="00AF04EA">
        <w:rPr>
          <w:rFonts w:ascii="Times New Roman" w:hAnsi="Times New Roman" w:cs="Times New Roman"/>
        </w:rPr>
        <w:t>ГОСТ Р 52086</w:t>
      </w:r>
      <w:r w:rsidRPr="00AF04EA">
        <w:rPr>
          <w:rFonts w:ascii="Times New Roman" w:hAnsi="Times New Roman" w:cs="Times New Roman"/>
        </w:rPr>
        <w:t>) должны быть учтены влияние скорости бетонирования, температуры и подвижности смеси, а также местное влияние динамических нагрузок, в т.ч. при сбрасывании смеси и нагрузок в зоне действия вибраторов.</w:t>
      </w:r>
    </w:p>
    <w:p w14:paraId="2045A59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EEEAA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9.7 Данные по боковому давлению бето</w:t>
      </w:r>
      <w:r w:rsidRPr="00AF04EA">
        <w:rPr>
          <w:rFonts w:ascii="Times New Roman" w:hAnsi="Times New Roman" w:cs="Times New Roman"/>
        </w:rPr>
        <w:t>нной смеси имеют существенный разброс, что определяет введение значительных по величине коэффициентов надежности, учитываемых в формулах сопротивления материалов при многовариантных расчетных схемах опалубки.</w:t>
      </w:r>
    </w:p>
    <w:p w14:paraId="2AABC24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48386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проектировании необходимо учитывать погреш</w:t>
      </w:r>
      <w:r w:rsidRPr="00AF04EA">
        <w:rPr>
          <w:rFonts w:ascii="Times New Roman" w:hAnsi="Times New Roman" w:cs="Times New Roman"/>
        </w:rPr>
        <w:t>ности строительного производства.</w:t>
      </w:r>
    </w:p>
    <w:p w14:paraId="5FA91D9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DFFC1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9.8 При соединении щитов модульной опалубки на смежные щиты стяжки устанавливают с опорной гайкой меньшего диаметра или шайбой, которая должна применяться при использовании гаек меньшего диаметра (см. рисунок 9.1). </w:t>
      </w:r>
    </w:p>
    <w:p w14:paraId="2CD71C4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0"/>
      </w:tblGrid>
      <w:tr w:rsidR="00AF04EA" w:rsidRPr="00AF04EA" w14:paraId="7F753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65B247" w14:textId="401CE73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63"/>
                <w:sz w:val="24"/>
                <w:szCs w:val="24"/>
              </w:rPr>
              <w:drawing>
                <wp:inline distT="0" distB="0" distL="0" distR="0" wp14:anchorId="0EBF38CF" wp14:editId="562E0FB1">
                  <wp:extent cx="1726565" cy="156972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54CE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A80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E21451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9.1 </w:t>
      </w:r>
    </w:p>
    <w:p w14:paraId="3D657B6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9.9 Проведенные испытания показали значительное влияние на расчетные нагрузки щитов (как прочностные, так и деформационные) характеристик опор, в т.ч. смещенных.</w:t>
      </w:r>
    </w:p>
    <w:p w14:paraId="793CAAC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71B97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 9.10-9.12 приведены некоторые корректировки</w:t>
      </w:r>
      <w:r w:rsidRPr="00AF04EA">
        <w:rPr>
          <w:rFonts w:ascii="Times New Roman" w:hAnsi="Times New Roman" w:cs="Times New Roman"/>
        </w:rPr>
        <w:t xml:space="preserve"> расчетных схем.</w:t>
      </w:r>
    </w:p>
    <w:p w14:paraId="50E4E43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1417F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9.10 Фактическая эпюра давления показана на рисунке 9.2. </w:t>
      </w:r>
    </w:p>
    <w:p w14:paraId="35E7BCC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35"/>
      </w:tblGrid>
      <w:tr w:rsidR="00AF04EA" w:rsidRPr="00AF04EA" w14:paraId="0B7A4E0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2606F" w14:textId="5CBA307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62"/>
                <w:sz w:val="24"/>
                <w:szCs w:val="24"/>
              </w:rPr>
              <w:drawing>
                <wp:inline distT="0" distB="0" distL="0" distR="0" wp14:anchorId="58F3183E" wp14:editId="605CA1DB">
                  <wp:extent cx="1473835" cy="152146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0F415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BBE8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26D8A21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9.2 </w:t>
      </w:r>
    </w:p>
    <w:p w14:paraId="5FCF723F" w14:textId="3473F89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9.11 Максимальное давление в зависимости от высоты опалубки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0F5E176" wp14:editId="738AF207">
            <wp:extent cx="122555" cy="1841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показано на рисунке 9.3. </w:t>
      </w:r>
    </w:p>
    <w:p w14:paraId="345EBA9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AF04EA" w:rsidRPr="00AF04EA" w14:paraId="71D80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84B28" w14:textId="778C849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01"/>
                <w:sz w:val="24"/>
                <w:szCs w:val="24"/>
              </w:rPr>
              <w:drawing>
                <wp:inline distT="0" distB="0" distL="0" distR="0" wp14:anchorId="73D724A9" wp14:editId="4A1DE2A4">
                  <wp:extent cx="5342890" cy="2531745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890" cy="253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C6830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E4F7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55BFFA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9.3 </w:t>
      </w:r>
    </w:p>
    <w:p w14:paraId="356B2E3D" w14:textId="420205F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9.12 Зависимость максимальног</w:t>
      </w:r>
      <w:r w:rsidRPr="00AF04EA">
        <w:rPr>
          <w:rFonts w:ascii="Times New Roman" w:hAnsi="Times New Roman" w:cs="Times New Roman"/>
        </w:rPr>
        <w:t xml:space="preserve">о давления от скорости бетонирования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FA65B76" wp14:editId="455AA894">
            <wp:extent cx="149860" cy="1841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м/ч, и высоты опалубки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C0F8AD1" wp14:editId="424A9C9B">
            <wp:extent cx="122555" cy="1841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м, показаны на рисунке 9.4. </w:t>
      </w:r>
    </w:p>
    <w:p w14:paraId="6BD9B71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773"/>
      </w:tblGrid>
      <w:tr w:rsidR="00AF04EA" w:rsidRPr="00AF04EA" w14:paraId="32EDD6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1105F" w14:textId="556D2C0C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98"/>
                <w:sz w:val="24"/>
                <w:szCs w:val="24"/>
              </w:rPr>
              <w:lastRenderedPageBreak/>
              <w:drawing>
                <wp:inline distT="0" distB="0" distL="0" distR="0" wp14:anchorId="0B4D62AC" wp14:editId="7B826BC4">
                  <wp:extent cx="6728460" cy="1842135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460" cy="184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4977C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52AB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9C4A06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9.4 </w:t>
      </w:r>
    </w:p>
    <w:p w14:paraId="574939F2" w14:textId="061DDEE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Приведены максимальные нагрузки в зав</w:t>
      </w:r>
      <w:r w:rsidRPr="00AF04EA">
        <w:rPr>
          <w:rFonts w:ascii="Times New Roman" w:hAnsi="Times New Roman" w:cs="Times New Roman"/>
        </w:rPr>
        <w:t xml:space="preserve">исимости от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CF25CB" wp14:editId="3885F53C">
            <wp:extent cx="149860" cy="1841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 учетом всех коэффициентов надежности.</w:t>
      </w:r>
    </w:p>
    <w:p w14:paraId="2F40E62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CA86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8EA51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10 Расчет и правила проектирования опалубки"</w:instrText>
      </w:r>
      <w:r w:rsidRPr="00AF04EA">
        <w:rPr>
          <w:rFonts w:ascii="Times New Roman" w:hAnsi="Times New Roman" w:cs="Times New Roman"/>
        </w:rPr>
        <w:fldChar w:fldCharType="end"/>
      </w:r>
    </w:p>
    <w:p w14:paraId="7E6045E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E65E9D5" w14:textId="77777777" w:rsidR="00000000" w:rsidRPr="00AF04EA" w:rsidRDefault="00226D0A">
      <w:pPr>
        <w:pStyle w:val="HEADERTEXT"/>
        <w:ind w:firstLine="568"/>
        <w:jc w:val="both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10 Расчет и правила проектирования опалубки </w:t>
      </w:r>
    </w:p>
    <w:p w14:paraId="36C87E9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10.1 Подбор сечений и выбор материала несущих элементов проводя</w:t>
      </w:r>
      <w:r w:rsidRPr="00AF04EA">
        <w:rPr>
          <w:rFonts w:ascii="Times New Roman" w:hAnsi="Times New Roman" w:cs="Times New Roman"/>
        </w:rPr>
        <w:t>т:</w:t>
      </w:r>
    </w:p>
    <w:p w14:paraId="44AD94D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33CD1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а) по прочности;</w:t>
      </w:r>
    </w:p>
    <w:p w14:paraId="285045D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9462C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б) жесткости (в зависимости от допустимых прогибов).</w:t>
      </w:r>
    </w:p>
    <w:p w14:paraId="199E816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D711B9" w14:textId="6A54F5B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10.2 Прочность выбирают по расчетному сопротивлению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FE9B742" wp14:editId="2E396142">
            <wp:extent cx="149860" cy="16383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 зависимости от расчетных характеристик применяемых материалов.</w:t>
      </w:r>
    </w:p>
    <w:p w14:paraId="05CFE71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E0FAA8" w14:textId="149F8CC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Сопротивление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4284900" wp14:editId="3BADC65C">
            <wp:extent cx="149860" cy="16383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должно быть не менее расчетного сопротивления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855FAA" wp14:editId="74F5D343">
            <wp:extent cx="198120" cy="23876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кгс/см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B3CE5B" wp14:editId="3CA9103A">
            <wp:extent cx="102235" cy="21844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равного</w:t>
      </w:r>
    </w:p>
    <w:p w14:paraId="38FCB35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78957A" w14:textId="71CB8E8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0004B7B" wp14:editId="6E2DE588">
            <wp:extent cx="504825" cy="38925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                   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(10.1) </w:t>
      </w:r>
    </w:p>
    <w:p w14:paraId="1A0B3BB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BFFBA5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C9D99E3" w14:textId="73236C93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65C8008" wp14:editId="40896CE5">
            <wp:extent cx="198120" cy="16383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момент, кг·м (кг·см); </w:t>
      </w:r>
    </w:p>
    <w:p w14:paraId="25258F54" w14:textId="6C9A57CF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5A87E49" wp14:editId="3CDFB11C">
            <wp:extent cx="184150" cy="1841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момент сопротивления, 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C018604" wp14:editId="455BABF5">
            <wp:extent cx="102235" cy="21844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 (см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17F3CF0" wp14:editId="474AFC53">
            <wp:extent cx="102235" cy="21844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); </w:t>
      </w:r>
    </w:p>
    <w:p w14:paraId="2CF858A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      </w:t>
      </w:r>
    </w:p>
    <w:p w14:paraId="4E6D5E39" w14:textId="1208BD80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951BC32" wp14:editId="49064EC5">
            <wp:extent cx="723265" cy="23876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(10.2) </w:t>
      </w:r>
    </w:p>
    <w:p w14:paraId="54C497F5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5067763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41EBB3A" w14:textId="44FE8DF2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FADB169" wp14:editId="47167E78">
            <wp:extent cx="184150" cy="21844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расчетная характеристика материала; </w:t>
      </w:r>
    </w:p>
    <w:p w14:paraId="1A0164A2" w14:textId="4F1A0200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57C14E3" wp14:editId="7A2A9819">
            <wp:extent cx="163830" cy="16383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коэффициент надежности.</w:t>
      </w:r>
    </w:p>
    <w:p w14:paraId="427E560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B7D0D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Расчетные характеристики зависят от применяемого материала.</w:t>
      </w:r>
    </w:p>
    <w:p w14:paraId="3DD4AB9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C6A82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Геометрические характеристики профилей (сечений) приведены </w:t>
      </w:r>
      <w:r w:rsidRPr="00AF04EA">
        <w:rPr>
          <w:rFonts w:ascii="Times New Roman" w:hAnsi="Times New Roman" w:cs="Times New Roman"/>
        </w:rPr>
        <w:t>в приложении Е.</w:t>
      </w:r>
    </w:p>
    <w:p w14:paraId="3A2CB44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0D1422" w14:textId="492AA2D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10.3 Прогибы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43A192A" wp14:editId="2616864B">
            <wp:extent cx="143510" cy="16383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выбирают в зависимости от жесткости материала и характеристик сечения</w:t>
      </w:r>
    </w:p>
    <w:p w14:paraId="70CA3E5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C71961" w14:textId="0401F8F7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3E42BCA" wp14:editId="43147CBB">
            <wp:extent cx="293370" cy="1841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    (10.3) </w:t>
      </w:r>
    </w:p>
    <w:p w14:paraId="06255C82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25A988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89A60D0" w14:textId="78FDBBAE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3709B74" wp14:editId="42274E90">
            <wp:extent cx="149860" cy="16383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модуль упругости материала, кг/см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2089E62" wp14:editId="76FA4301">
            <wp:extent cx="102235" cy="21844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</w:p>
    <w:p w14:paraId="6580E95F" w14:textId="3C6A0170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FB10F5C" wp14:editId="694FFB56">
            <wp:extent cx="143510" cy="1841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момент инерции, 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6A71CB4" wp14:editId="3E985FDE">
            <wp:extent cx="102235" cy="21844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зависящий от сечения профиля.</w:t>
      </w:r>
    </w:p>
    <w:p w14:paraId="1D85CB3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D2A1F4" w14:textId="3B0C4D8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 xml:space="preserve">Прогиб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4050EE3" wp14:editId="430F3FB8">
            <wp:extent cx="143510" cy="16383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см, при сосредоточенной нагрузке вычисляют по формуле</w:t>
      </w:r>
    </w:p>
    <w:p w14:paraId="1B9BC95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889F58" w14:textId="030614E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1191114" wp14:editId="4530FA7B">
            <wp:extent cx="764540" cy="42989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           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(10.4) </w:t>
      </w:r>
    </w:p>
    <w:p w14:paraId="0E55D36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D9BE77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10C94C8" w14:textId="4B26DFB9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9B0F459" wp14:editId="07D9D757">
            <wp:extent cx="149860" cy="16383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сосредоточенная нагрузка, кг (т); </w:t>
      </w:r>
    </w:p>
    <w:p w14:paraId="4AB4857C" w14:textId="1163D7C4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49ACA22" wp14:editId="2985E9B7">
            <wp:extent cx="88900" cy="1841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- пролет балки, м; </w:t>
      </w:r>
    </w:p>
    <w:p w14:paraId="0A71D52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       </w:t>
      </w:r>
    </w:p>
    <w:p w14:paraId="4C0B9468" w14:textId="137071B7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1493EFC" wp14:editId="125CF6B0">
            <wp:extent cx="163830" cy="16383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коэффициент в зависимости от расчетной схемы.</w:t>
      </w:r>
    </w:p>
    <w:p w14:paraId="7349460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114C9E" w14:textId="1FA29CB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Прогиб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2023213" wp14:editId="70198F7D">
            <wp:extent cx="143510" cy="16383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при равномерно распределенной нагрузке вычисляют по формуле</w:t>
      </w:r>
    </w:p>
    <w:p w14:paraId="7BB538D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518795" w14:textId="02D2F52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947C54B" wp14:editId="7862D6AF">
            <wp:extent cx="750570" cy="42989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(10.5) </w:t>
      </w:r>
    </w:p>
    <w:p w14:paraId="3CCB616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1658E01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0059C6D" w14:textId="1E23EC54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1687F2C" wp14:editId="7E22F528">
            <wp:extent cx="122555" cy="16383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равномерно распределенная нагрузка, кг/м.</w:t>
      </w:r>
    </w:p>
    <w:p w14:paraId="424EAFD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10.4 Несущие элементы проверяют на прочность и жесткость.</w:t>
      </w:r>
    </w:p>
    <w:p w14:paraId="5FBC34A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3BCB72" w14:textId="6375B7D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10.4.1</w:t>
      </w:r>
      <w:r w:rsidRPr="00AF04EA">
        <w:rPr>
          <w:rFonts w:ascii="Times New Roman" w:hAnsi="Times New Roman" w:cs="Times New Roman"/>
        </w:rPr>
        <w:t xml:space="preserve"> Прочность выбирают по расчетным нагрузкам, прогибы - в зависимости от заданных показателей. Прогибы опалубки перекрытий должны быть не более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0E3AC46" wp14:editId="28C688AA">
            <wp:extent cx="409575" cy="1841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954EBD8" wp14:editId="1A69E880">
            <wp:extent cx="88900" cy="1841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пролет, если не предъявлены дополни</w:t>
      </w:r>
      <w:r w:rsidRPr="00AF04EA">
        <w:rPr>
          <w:rFonts w:ascii="Times New Roman" w:hAnsi="Times New Roman" w:cs="Times New Roman"/>
        </w:rPr>
        <w:t>тельные требования к поверхности перекрытия и другим конструкциям.</w:t>
      </w:r>
    </w:p>
    <w:p w14:paraId="5AF8AEC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55E462" w14:textId="3C85364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Прогибы вертикальных конструкций назначают в соответствии с проектными требованиями к поверхности стен и других вертикальных конструкций. Прогибы могут составлять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9E8A551" wp14:editId="6AF462F5">
            <wp:extent cx="409575" cy="1841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D1B0B30" wp14:editId="633626DE">
            <wp:extent cx="409575" cy="1841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1890675" wp14:editId="2C66F0AF">
            <wp:extent cx="409575" cy="1841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0C97E10" wp14:editId="42535CFB">
            <wp:extent cx="409575" cy="1841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. Для конструкций подземного строительства (например, фундаменты, стены подвалов) прогиб составляет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CF5F132" wp14:editId="3D8B4EBB">
            <wp:extent cx="409575" cy="1841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(может быть назначена другая величина в зависимости от проектных требований).</w:t>
      </w:r>
    </w:p>
    <w:p w14:paraId="2727402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D49C4A" w14:textId="68D42F6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Для высококачественных бетонных поверхностей прогиб поверхности после распалубки, не требующей дополнительной отделки, должен быть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32ECA6" wp14:editId="34818B92">
            <wp:extent cx="648335" cy="19812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227C9C5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86D78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</w:t>
      </w:r>
      <w:r w:rsidRPr="00AF04EA">
        <w:rPr>
          <w:rFonts w:ascii="Times New Roman" w:hAnsi="Times New Roman" w:cs="Times New Roman"/>
        </w:rPr>
        <w:t>.4.2 Соотношения между прочностными и жесткостными характеристиками выбирают в зависимости от требований, предъявляемых к монолитным конструкциям зданий и сооружений, класса опалубки.</w:t>
      </w:r>
    </w:p>
    <w:p w14:paraId="4D071DA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0A4234" w14:textId="6E459355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Из характеристик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6AD5BEB" wp14:editId="02C5832A">
            <wp:extent cx="184150" cy="1841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3AC2861" wp14:editId="36B33E90">
            <wp:extent cx="143510" cy="1841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следует, что жесткость увеличивается с увеличением высоты профиля. При увеличении высоты профили опалубки следует дополнительно проверять на устойчивость.</w:t>
      </w:r>
    </w:p>
    <w:p w14:paraId="159A7BE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8F99B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10.5 Правила проектирования опалубки вертикальных конструкций</w:t>
      </w:r>
    </w:p>
    <w:p w14:paraId="3A09E5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B7BEF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10.5.1 Расчетные </w:t>
      </w:r>
      <w:r w:rsidRPr="00AF04EA">
        <w:rPr>
          <w:rFonts w:ascii="Times New Roman" w:hAnsi="Times New Roman" w:cs="Times New Roman"/>
        </w:rPr>
        <w:t>схемы опалубки выбирают в зависимости от экономических соображений - стоимость конструкций опалубки, стоимость материалов (металл, алюминий, фанера, дерево и т.д.), опорных конструкций (стяжек), трудоемкости монтажа и демонтажа опалубки.</w:t>
      </w:r>
    </w:p>
    <w:p w14:paraId="2C25EFC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6CB4A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Увеличение числа </w:t>
      </w:r>
      <w:r w:rsidRPr="00AF04EA">
        <w:rPr>
          <w:rFonts w:ascii="Times New Roman" w:hAnsi="Times New Roman" w:cs="Times New Roman"/>
        </w:rPr>
        <w:t>стяжек позволяет запроектировать опалубку с низкими стоимостью и материалоемкостью.</w:t>
      </w:r>
    </w:p>
    <w:p w14:paraId="535A70A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A1CE8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10.5.2 Разборные конструкции опалубок  (см. рисунки Б.3-Б.5), состоящие из набора несущих элементов разной гибкости и несущей способности, с возможностью установки с разли</w:t>
      </w:r>
      <w:r w:rsidRPr="00AF04EA">
        <w:rPr>
          <w:rFonts w:ascii="Times New Roman" w:hAnsi="Times New Roman" w:cs="Times New Roman"/>
        </w:rPr>
        <w:t>чным шагом, в т.ч. с меньшим шагом согласно эпюре в зоне максимального давления, позволяют в наибольшей степени оптимизировать конструкцию.</w:t>
      </w:r>
    </w:p>
    <w:p w14:paraId="0D7BF80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E774E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Такая конструкция требует разработки монтажных схем элементов опалубки на строительной площадке с расчетом и разраб</w:t>
      </w:r>
      <w:r w:rsidRPr="00AF04EA">
        <w:rPr>
          <w:rFonts w:ascii="Times New Roman" w:hAnsi="Times New Roman" w:cs="Times New Roman"/>
        </w:rPr>
        <w:t>откой схем сборки конкретных панелей и блоков в зависимости от технологии бетонирования.</w:t>
      </w:r>
    </w:p>
    <w:p w14:paraId="357D3AA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100D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10.5.3 Модульная опалубка (см. рисунки Б.1 и Б.2) имеет постоянные характеристики по прочности и жесткости. Допускается устанавливать поперечные ребра с различным шаг</w:t>
      </w:r>
      <w:r w:rsidRPr="00AF04EA">
        <w:rPr>
          <w:rFonts w:ascii="Times New Roman" w:hAnsi="Times New Roman" w:cs="Times New Roman"/>
        </w:rPr>
        <w:t>ом, в т.ч. увеличенным в зоне меньших нагрузок. Последний вариант определяет установку щитов с четной ориентацией (верх - низ).</w:t>
      </w:r>
    </w:p>
    <w:p w14:paraId="78CA64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76547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10.5.4 Модульная универсальная опалубка с независимой установкой щитов не только по вертикали, но и по горизонтали имеет наибо</w:t>
      </w:r>
      <w:r w:rsidRPr="00AF04EA">
        <w:rPr>
          <w:rFonts w:ascii="Times New Roman" w:hAnsi="Times New Roman" w:cs="Times New Roman"/>
        </w:rPr>
        <w:t xml:space="preserve">льшее применение из-за простоты конструкции, легкости монтажа и демонтажа и возможности </w:t>
      </w:r>
      <w:r w:rsidRPr="00AF04EA">
        <w:rPr>
          <w:rFonts w:ascii="Times New Roman" w:hAnsi="Times New Roman" w:cs="Times New Roman"/>
        </w:rPr>
        <w:lastRenderedPageBreak/>
        <w:t>использования ее для возведения различных монолитных конструкций. Материалоемкость данного вида опалубки выше оптимально собранных разборных опалубок.</w:t>
      </w:r>
    </w:p>
    <w:p w14:paraId="6192E3C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39D4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10.5.5 Для сборк</w:t>
      </w:r>
      <w:r w:rsidRPr="00AF04EA">
        <w:rPr>
          <w:rFonts w:ascii="Times New Roman" w:hAnsi="Times New Roman" w:cs="Times New Roman"/>
        </w:rPr>
        <w:t>и опалубки с использованием модульных щитов применяют вставки между щитами (см. рисунок 10.1), угловые щиты (см. рисунок Б.1), внутренние и наружные, шарнирные щиты (для сборки опалубки с углом соединения, отличным от 90°), а также специальные замки (в т.ч</w:t>
      </w:r>
      <w:r w:rsidRPr="00AF04EA">
        <w:rPr>
          <w:rFonts w:ascii="Times New Roman" w:hAnsi="Times New Roman" w:cs="Times New Roman"/>
        </w:rPr>
        <w:t xml:space="preserve">. стяжки с дополнительной опорой) для сборки опалубки в "мельницу" (см. рисунок Б.2) в угловых соединениях стен, а также колонн. </w:t>
      </w:r>
    </w:p>
    <w:p w14:paraId="54884FA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250"/>
      </w:tblGrid>
      <w:tr w:rsidR="00AF04EA" w:rsidRPr="00AF04EA" w14:paraId="399329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65D46E" w14:textId="20EB5BCF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72"/>
                <w:sz w:val="24"/>
                <w:szCs w:val="24"/>
              </w:rPr>
              <w:drawing>
                <wp:inline distT="0" distB="0" distL="0" distR="0" wp14:anchorId="1E95DB32" wp14:editId="4EE421A3">
                  <wp:extent cx="4264660" cy="1788160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660" cy="178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BEF1A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9819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BFD433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 </w:t>
      </w:r>
    </w:p>
    <w:p w14:paraId="3E095CA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10.5.6 Для получения высококачественной бетонной поверхности после расп</w:t>
      </w:r>
      <w:r w:rsidRPr="00AF04EA">
        <w:rPr>
          <w:rFonts w:ascii="Times New Roman" w:hAnsi="Times New Roman" w:cs="Times New Roman"/>
        </w:rPr>
        <w:t xml:space="preserve">алубки в модульной опалубке следует применять высокоточные профили, определяющие точность стыковки формообразующих поверхностей щитов (см. рисунок 10.2), центрирующие замки. </w:t>
      </w:r>
    </w:p>
    <w:p w14:paraId="0833F11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AF04EA" w:rsidRPr="00AF04EA" w14:paraId="7ACDF6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506AD" w14:textId="340D6DCE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51"/>
                <w:sz w:val="24"/>
                <w:szCs w:val="24"/>
              </w:rPr>
              <w:drawing>
                <wp:inline distT="0" distB="0" distL="0" distR="0" wp14:anchorId="7606CB5A" wp14:editId="002F5CF2">
                  <wp:extent cx="5636260" cy="3794125"/>
                  <wp:effectExtent l="0" t="0" r="0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60" cy="379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012C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CB4A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8FB677F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ребро защиты торца фанеры;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карма</w:t>
      </w:r>
      <w:r w:rsidRPr="00AF04EA">
        <w:rPr>
          <w:rFonts w:ascii="Times New Roman" w:hAnsi="Times New Roman" w:cs="Times New Roman"/>
        </w:rPr>
        <w:t xml:space="preserve">н для герметика и удобства установки фанеры;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запас для уменьшения площади соприкосновения при стыковке щитов;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опора установки второго замка;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опора установки центрирующего замка соединения щитов; </w:t>
      </w:r>
      <w:r w:rsidRPr="00AF04EA">
        <w:rPr>
          <w:rFonts w:ascii="Times New Roman" w:hAnsi="Times New Roman" w:cs="Times New Roman"/>
          <w:i/>
          <w:iCs/>
        </w:rPr>
        <w:t>6</w:t>
      </w:r>
      <w:r w:rsidRPr="00AF04EA">
        <w:rPr>
          <w:rFonts w:ascii="Times New Roman" w:hAnsi="Times New Roman" w:cs="Times New Roman"/>
        </w:rPr>
        <w:t xml:space="preserve"> - опорные площадки стыковки щитов</w:t>
      </w:r>
    </w:p>
    <w:p w14:paraId="3FBE648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6227BE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10.2</w:t>
      </w:r>
    </w:p>
    <w:p w14:paraId="73F770D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6B06C2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30"/>
      </w:tblGrid>
      <w:tr w:rsidR="00AF04EA" w:rsidRPr="00AF04EA" w14:paraId="3A70A0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1E6D0" w14:textId="65DF505C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20"/>
                <w:sz w:val="24"/>
                <w:szCs w:val="24"/>
              </w:rPr>
              <w:drawing>
                <wp:inline distT="0" distB="0" distL="0" distR="0" wp14:anchorId="7DB432C1" wp14:editId="4D94F09B">
                  <wp:extent cx="2429510" cy="3009265"/>
                  <wp:effectExtent l="0" t="0" r="0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300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910D1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6C81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115F91D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щиты;  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замок;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клин;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фанера;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специально организованные углубления в бетонной поверхности </w:t>
      </w:r>
    </w:p>
    <w:p w14:paraId="1302853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2BD1A8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10.3 </w:t>
      </w:r>
    </w:p>
    <w:p w14:paraId="0BAF391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 связи с тем что выравнивание формообразующих поверхностей проводят по наружной поверхн</w:t>
      </w:r>
      <w:r w:rsidRPr="00AF04EA">
        <w:rPr>
          <w:rFonts w:ascii="Times New Roman" w:hAnsi="Times New Roman" w:cs="Times New Roman"/>
        </w:rPr>
        <w:t>ости щита, следует применять высокоточные замки (см. рисунок 10.3). При использовании литых замков их литье выполняется по выплавляемым моделям с низкими допусками, которые должны назначаться с учетом расстояния от наружной поверхности щита до опорных пове</w:t>
      </w:r>
      <w:r w:rsidRPr="00AF04EA">
        <w:rPr>
          <w:rFonts w:ascii="Times New Roman" w:hAnsi="Times New Roman" w:cs="Times New Roman"/>
        </w:rPr>
        <w:t>рхностей.</w:t>
      </w:r>
    </w:p>
    <w:p w14:paraId="5C2EA40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56F3D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10.5.7 Изготовление высокоточных профилей оптимальной конфигурации достигается применением прессованных профилей из алюминиевых сплавов. Такие профили изготовляют с большей точностью по сравнению со стальными. Они могут прессоваться с опорными п</w:t>
      </w:r>
      <w:r w:rsidRPr="00AF04EA">
        <w:rPr>
          <w:rFonts w:ascii="Times New Roman" w:hAnsi="Times New Roman" w:cs="Times New Roman"/>
        </w:rPr>
        <w:t>лощадками для замков на различном расстоянии от наружной поверхности. В этом случае следует применять замки с увеличенными опорными элементами. Замки с удлиненными захватами позволяют собирать крупногабаритные панели из модульных щитов неизменяемых габарит</w:t>
      </w:r>
      <w:r w:rsidRPr="00AF04EA">
        <w:rPr>
          <w:rFonts w:ascii="Times New Roman" w:hAnsi="Times New Roman" w:cs="Times New Roman"/>
        </w:rPr>
        <w:t>ов при многократном монтаже без переборки. Удлиненные замки с опорой на минимальном расстоянии от формообразующих поверхностей устанавливают дополнительно при сборке панелей.</w:t>
      </w:r>
    </w:p>
    <w:p w14:paraId="16D43B8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FD1A30" w14:textId="6D2564D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10.5.8 Количество опор (стяжек) и их расстояние определяет значение изгибающего </w:t>
      </w:r>
      <w:r w:rsidRPr="00AF04EA">
        <w:rPr>
          <w:rFonts w:ascii="Times New Roman" w:hAnsi="Times New Roman" w:cs="Times New Roman"/>
        </w:rPr>
        <w:t xml:space="preserve">момента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50C0815" wp14:editId="39578210">
            <wp:extent cx="198120" cy="16383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прогиба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99ECBBF" wp14:editId="338973BB">
            <wp:extent cx="143510" cy="16383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характеристику профилей и несущую способность тяжей. Выбор расчетной схемы определяется технологией бетонирования, характером монолитных конструкций и экономическими</w:t>
      </w:r>
      <w:r w:rsidRPr="00AF04EA">
        <w:rPr>
          <w:rFonts w:ascii="Times New Roman" w:hAnsi="Times New Roman" w:cs="Times New Roman"/>
        </w:rPr>
        <w:t xml:space="preserve"> обоснованиями. Больший шаг установки тяжей снижает трудоемкость работ при увеличении материалоемкости опалубки.</w:t>
      </w:r>
    </w:p>
    <w:p w14:paraId="16E2835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D5B3F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10.5.9 Пример расчета модульных щитов приведен в приложении Е.</w:t>
      </w:r>
    </w:p>
    <w:p w14:paraId="4366D5C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23866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10.5.10 Схема установки стяжек (опор) приведена на рисунке 10.4. </w:t>
      </w:r>
    </w:p>
    <w:p w14:paraId="7CE84B8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010"/>
      </w:tblGrid>
      <w:tr w:rsidR="00AF04EA" w:rsidRPr="00AF04EA" w14:paraId="092EC0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A73F27" w14:textId="35F1A0F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73"/>
                <w:sz w:val="24"/>
                <w:szCs w:val="24"/>
              </w:rPr>
              <w:drawing>
                <wp:inline distT="0" distB="0" distL="0" distR="0" wp14:anchorId="1BFB281E" wp14:editId="49A0B94D">
                  <wp:extent cx="3684905" cy="182181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4905" cy="182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A5F3F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C757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58314F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щит;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шайба;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гайка;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стяжка;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трубка; </w:t>
      </w:r>
      <w:r w:rsidRPr="00AF04EA">
        <w:rPr>
          <w:rFonts w:ascii="Times New Roman" w:hAnsi="Times New Roman" w:cs="Times New Roman"/>
          <w:i/>
          <w:iCs/>
        </w:rPr>
        <w:t>6</w:t>
      </w:r>
      <w:r w:rsidRPr="00AF04EA">
        <w:rPr>
          <w:rFonts w:ascii="Times New Roman" w:hAnsi="Times New Roman" w:cs="Times New Roman"/>
        </w:rPr>
        <w:t xml:space="preserve"> - конус </w:t>
      </w:r>
    </w:p>
    <w:p w14:paraId="50C7630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Рисунок 10.4 </w:t>
      </w:r>
    </w:p>
    <w:p w14:paraId="0C2ED89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10.5.11 При бетонировании многоступенчатых конструкций типа ступенчатых фундаментов (см. рисунок 10.5) следует учитывать дополнительные вертикаль</w:t>
      </w:r>
      <w:r w:rsidRPr="00AF04EA">
        <w:rPr>
          <w:rFonts w:ascii="Times New Roman" w:hAnsi="Times New Roman" w:cs="Times New Roman"/>
        </w:rPr>
        <w:t xml:space="preserve">ные нагрузки, в ряде случаев (при непрерывном или скоростном бетонировании) требуется установка дополнительной горизонтальной опалубки. </w:t>
      </w:r>
    </w:p>
    <w:p w14:paraId="7C37D28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0"/>
      </w:tblGrid>
      <w:tr w:rsidR="00AF04EA" w:rsidRPr="00AF04EA" w14:paraId="6CBE11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953FD2" w14:textId="0ABE091A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49"/>
                <w:sz w:val="24"/>
                <w:szCs w:val="24"/>
              </w:rPr>
              <w:drawing>
                <wp:inline distT="0" distB="0" distL="0" distR="0" wp14:anchorId="0D3ED68D" wp14:editId="66D81582">
                  <wp:extent cx="1965325" cy="1207770"/>
                  <wp:effectExtent l="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681F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4909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A4C8D2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10.5 </w:t>
      </w:r>
    </w:p>
    <w:p w14:paraId="75CF30BB" w14:textId="64EBE4B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10.5.12 При установке наклонной опалубки возникают вертикальные </w:t>
      </w:r>
      <w:r w:rsidRPr="00AF04EA">
        <w:rPr>
          <w:rFonts w:ascii="Times New Roman" w:hAnsi="Times New Roman" w:cs="Times New Roman"/>
        </w:rPr>
        <w:t xml:space="preserve">нагрузки на наклонный щит (см. рисунок 10.6), описываемые зависимостью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EB995EC" wp14:editId="3138A3AD">
            <wp:extent cx="907415" cy="2317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что требует дополнительного закрепления от вертикального смещения. </w:t>
      </w:r>
    </w:p>
    <w:p w14:paraId="288D7EE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850"/>
      </w:tblGrid>
      <w:tr w:rsidR="00AF04EA" w:rsidRPr="00AF04EA" w14:paraId="56698A9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A3F41" w14:textId="393A6862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46"/>
                <w:sz w:val="24"/>
                <w:szCs w:val="24"/>
              </w:rPr>
              <w:drawing>
                <wp:inline distT="0" distB="0" distL="0" distR="0" wp14:anchorId="70B94923" wp14:editId="050F5B9E">
                  <wp:extent cx="1685290" cy="1125855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29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58A0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BC447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09A9B7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10.6 </w:t>
      </w:r>
    </w:p>
    <w:p w14:paraId="164AD3B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10.6 Правила проектирова</w:t>
      </w:r>
      <w:r w:rsidRPr="00AF04EA">
        <w:rPr>
          <w:rFonts w:ascii="Times New Roman" w:hAnsi="Times New Roman" w:cs="Times New Roman"/>
          <w:b/>
          <w:bCs/>
        </w:rPr>
        <w:t>ния опалубки перекрытий (горизонтальных поверхностей)</w:t>
      </w:r>
    </w:p>
    <w:p w14:paraId="4FA9B34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4F9EC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10.6.1 Схема опалубки перекрытий показана на рисунках Б.6-Б.8. Нагрузки при бетонировании перекрытий передаются на вертикальные (или наклонные) несущие элементы. При наклонной установке опор (см. рисун</w:t>
      </w:r>
      <w:r w:rsidRPr="00AF04EA">
        <w:rPr>
          <w:rFonts w:ascii="Times New Roman" w:hAnsi="Times New Roman" w:cs="Times New Roman"/>
        </w:rPr>
        <w:t>ок 10.7)</w:t>
      </w:r>
    </w:p>
    <w:p w14:paraId="558B3F6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0BA5E9" w14:textId="0E4C8FC5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F37ABB8" wp14:editId="2C929435">
            <wp:extent cx="621030" cy="38925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(10.6) </w:t>
      </w:r>
    </w:p>
    <w:p w14:paraId="0BE8B988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7A2260BB" w14:textId="19E390C4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5C369D0" wp14:editId="35BFCB35">
            <wp:extent cx="675640" cy="21844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(10.7) </w:t>
      </w:r>
    </w:p>
    <w:p w14:paraId="13E5ED5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970"/>
      </w:tblGrid>
      <w:tr w:rsidR="00AF04EA" w:rsidRPr="00AF04EA" w14:paraId="6DC5AA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CE920B" w14:textId="6EB4DB76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1"/>
                <w:sz w:val="24"/>
                <w:szCs w:val="24"/>
              </w:rPr>
              <w:drawing>
                <wp:inline distT="0" distB="0" distL="0" distR="0" wp14:anchorId="14BF44B4" wp14:editId="1518AD16">
                  <wp:extent cx="1269365" cy="1269365"/>
                  <wp:effectExtent l="0" t="0" r="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38FC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019B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687597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10.7 </w:t>
      </w:r>
    </w:p>
    <w:p w14:paraId="417F4DD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10.6.2 В качестве вертикальных несущих элементов применяют:</w:t>
      </w:r>
    </w:p>
    <w:p w14:paraId="4BDA32C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DBF2C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а) отдельные стойки;</w:t>
      </w:r>
    </w:p>
    <w:p w14:paraId="6CFDDCB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092E3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б) рамы;</w:t>
      </w:r>
    </w:p>
    <w:p w14:paraId="153E2C9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40D94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в) пространственные конструкции, в которых стойки (как при наращивании по высоте, так и одного яруса (этажа)) объединяются связями в </w:t>
      </w:r>
      <w:r w:rsidRPr="00AF04EA">
        <w:rPr>
          <w:rFonts w:ascii="Times New Roman" w:hAnsi="Times New Roman" w:cs="Times New Roman"/>
        </w:rPr>
        <w:t>продольном и поперечном направлениях.</w:t>
      </w:r>
    </w:p>
    <w:p w14:paraId="0BDC0C0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C71C5A" w14:textId="711BA8E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расчете стоек, рам и пространственных конструкций следует вводить коэффициент безопасности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8BB75B3" wp14:editId="3ED79FD6">
            <wp:extent cx="143510" cy="1841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=2,8, на который должны быть разделены все расчетные нагрузки. При проектировании двута</w:t>
      </w:r>
      <w:r w:rsidRPr="00AF04EA">
        <w:rPr>
          <w:rFonts w:ascii="Times New Roman" w:hAnsi="Times New Roman" w:cs="Times New Roman"/>
        </w:rPr>
        <w:t xml:space="preserve">вровых клееных балок перекрытий как целиком из хвойных пород, так и со стойками из фанеры следует вводить коэффициент надежности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A9F125F" wp14:editId="7E44B55E">
            <wp:extent cx="163830" cy="16383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=1,4, расчетное сопротивление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3907EC8" wp14:editId="14030A3E">
            <wp:extent cx="484505" cy="38925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расчетный прогиб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95CA84E" wp14:editId="6133CB4F">
            <wp:extent cx="457200" cy="23876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5897631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C049C2" w14:textId="3F0E910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10.6.3 При использовании рам и пространственных конструкций значительное влияние на несущую способность оказывает соотношение моментов инерции (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2B19686" wp14:editId="18F661B1">
            <wp:extent cx="143510" cy="1841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) вертикальных элементов и горизонтальных свя</w:t>
      </w:r>
      <w:r w:rsidRPr="00AF04EA">
        <w:rPr>
          <w:rFonts w:ascii="Times New Roman" w:hAnsi="Times New Roman" w:cs="Times New Roman"/>
        </w:rPr>
        <w:t>зей.</w:t>
      </w:r>
    </w:p>
    <w:p w14:paraId="65DA755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D53B1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10.6.4 Металлические стойки выполняют из основного элемента и выдвижной части на различную высоту опалубки перекрытий (см. рисунок Б.6).</w:t>
      </w:r>
    </w:p>
    <w:p w14:paraId="7749A89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D4A52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10.6.5 Одновременное действие изгиба и сжатия (продольный изгиб)</w:t>
      </w:r>
      <w:r w:rsidRPr="00AF04EA">
        <w:rPr>
          <w:rFonts w:ascii="Times New Roman" w:hAnsi="Times New Roman" w:cs="Times New Roman"/>
        </w:rPr>
        <w:t xml:space="preserve"> </w:t>
      </w:r>
    </w:p>
    <w:p w14:paraId="7BCFD6E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7435A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Следует учитывать определенное критическое зн</w:t>
      </w:r>
      <w:r w:rsidRPr="00AF04EA">
        <w:rPr>
          <w:rFonts w:ascii="Times New Roman" w:hAnsi="Times New Roman" w:cs="Times New Roman"/>
        </w:rPr>
        <w:t>ачение сжимающей силы. Для призматического стержня с шарнирно закрепленными концами (см. рисунок 10.8) критическую силу определяют по формуле Эйлера:</w:t>
      </w:r>
    </w:p>
    <w:p w14:paraId="583C456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40521F" w14:textId="24C68BD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61E85284" wp14:editId="7E628649">
            <wp:extent cx="764540" cy="45021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(10.8) </w:t>
      </w:r>
    </w:p>
    <w:p w14:paraId="0D9B3BD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7537303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76FEDA3" w14:textId="4EAA5D89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8B288DE" wp14:editId="246EEDED">
            <wp:extent cx="149860" cy="16383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нагрузка; </w:t>
      </w:r>
    </w:p>
    <w:p w14:paraId="1BFC8539" w14:textId="07D9D4AF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4396A3D" wp14:editId="28A2C7DB">
            <wp:extent cx="88900" cy="1841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- длина стержня. </w:t>
      </w:r>
    </w:p>
    <w:p w14:paraId="418F8AB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00"/>
      </w:tblGrid>
      <w:tr w:rsidR="00AF04EA" w:rsidRPr="00AF04EA" w14:paraId="32D1DA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85782" w14:textId="2DCCA122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</w:rPr>
              <w:drawing>
                <wp:inline distT="0" distB="0" distL="0" distR="0" wp14:anchorId="09AD8BD7" wp14:editId="3B224C0F">
                  <wp:extent cx="2231390" cy="1235075"/>
                  <wp:effectExtent l="0" t="0" r="0" b="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23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B1F35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D1A2E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564592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</w:t>
      </w:r>
      <w:r w:rsidRPr="00AF04EA">
        <w:rPr>
          <w:rFonts w:ascii="Times New Roman" w:hAnsi="Times New Roman" w:cs="Times New Roman"/>
        </w:rPr>
        <w:t xml:space="preserve">сунок 10.8 </w:t>
      </w:r>
    </w:p>
    <w:p w14:paraId="35BC2A92" w14:textId="08810F4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Из формулы (10.8) следует, что нагрузка зависит не от предела прочности материала стержня, а исключительно от характеристик поперечного сечения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1DA7D3D" wp14:editId="16279B64">
            <wp:extent cx="143510" cy="1841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модуля упругости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603679A" wp14:editId="030FAF9C">
            <wp:extent cx="149860" cy="16383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 Увеличить</w:t>
      </w:r>
      <w:r w:rsidRPr="00AF04EA">
        <w:rPr>
          <w:rFonts w:ascii="Times New Roman" w:hAnsi="Times New Roman" w:cs="Times New Roman"/>
        </w:rPr>
        <w:t xml:space="preserve"> момент инерции возможно без увеличения площади поперечного сечения путем размещения материала на удалении от главных осей инерции, при этом прочность (момент сопротивления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BAA3BA4" wp14:editId="4FC34658">
            <wp:extent cx="184150" cy="1841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) растет незначительно. С точки зрения увеличен</w:t>
      </w:r>
      <w:r w:rsidRPr="00AF04EA">
        <w:rPr>
          <w:rFonts w:ascii="Times New Roman" w:hAnsi="Times New Roman" w:cs="Times New Roman"/>
        </w:rPr>
        <w:t>ия жесткости трубчатые сечения более эффективны, чем сплошные. Уменьшая толщину стенки труб и увеличивая поперечные размеры, увеличивают несущую способность. Однако существует низший предел толщины стенки, и вместо продольного изгиба всего стержня происход</w:t>
      </w:r>
      <w:r w:rsidRPr="00AF04EA">
        <w:rPr>
          <w:rFonts w:ascii="Times New Roman" w:hAnsi="Times New Roman" w:cs="Times New Roman"/>
        </w:rPr>
        <w:t>ит местный продольный изгиб.</w:t>
      </w:r>
    </w:p>
    <w:p w14:paraId="0EB9E5E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B49D1E" w14:textId="024C063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10.6.5.1 Величина критической нагрузки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CBEBAFF" wp14:editId="79530DF9">
            <wp:extent cx="238760" cy="23876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в значительной мере зависит от способа закрепления стержня с введением коэффициента расчетной длины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C18C038" wp14:editId="5727187E">
            <wp:extent cx="122555" cy="16383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поэтому форму</w:t>
      </w:r>
      <w:r w:rsidRPr="00AF04EA">
        <w:rPr>
          <w:rFonts w:ascii="Times New Roman" w:hAnsi="Times New Roman" w:cs="Times New Roman"/>
        </w:rPr>
        <w:t>ла (10.8) принимает вид</w:t>
      </w:r>
    </w:p>
    <w:p w14:paraId="07FC3A1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4DC5BE" w14:textId="211C9DFD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0C9320A7" wp14:editId="5370954D">
            <wp:extent cx="764540" cy="48450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(10.9) </w:t>
      </w:r>
    </w:p>
    <w:p w14:paraId="2CA8031C" w14:textId="1C83AAC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10.6.5.2 Значения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3586756" wp14:editId="2D1BBF39">
            <wp:extent cx="122555" cy="16383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 зависимости от закрепления концов стержня и промежуточных закреплений приведены в приложении Ж.</w:t>
      </w:r>
    </w:p>
    <w:p w14:paraId="448C110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761ACD" w14:textId="0C74259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10.6.5.3 При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80F859" wp14:editId="092C8843">
            <wp:extent cx="457200" cy="23876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прогиб стержня не пропорционален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BC471AE" wp14:editId="5DCE9E79">
            <wp:extent cx="149860" cy="16383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69EEFB7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3211FF" w14:textId="653EF36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10.6.5.4 Критическое напряжение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A4A0A16" wp14:editId="47DC308A">
            <wp:extent cx="259080" cy="23876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вычисляют по формуле</w:t>
      </w:r>
    </w:p>
    <w:p w14:paraId="6BE9309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F9D93C" w14:textId="1A3B0ED1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571BACB" wp14:editId="618A85C7">
            <wp:extent cx="607060" cy="41656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</w:t>
      </w:r>
      <w:r w:rsidR="00226D0A" w:rsidRPr="00AF04EA">
        <w:rPr>
          <w:rFonts w:ascii="Times New Roman" w:hAnsi="Times New Roman" w:cs="Times New Roman"/>
        </w:rPr>
        <w:t xml:space="preserve">                                                     (10.10) </w:t>
      </w:r>
    </w:p>
    <w:p w14:paraId="6B0FBE9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6109BEC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63A958F" w14:textId="32FB8BA1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717DE8E" wp14:editId="661AF37A">
            <wp:extent cx="163830" cy="16383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площадь сечения;</w:t>
      </w:r>
    </w:p>
    <w:p w14:paraId="20886D36" w14:textId="4A442ED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9C1BB23" wp14:editId="5A8F65E0">
            <wp:extent cx="1003300" cy="48450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(10.11) </w:t>
      </w:r>
    </w:p>
    <w:p w14:paraId="2CD2776D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13C5D0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3C99383" w14:textId="75B39A91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835077C" wp14:editId="0FEF9854">
            <wp:extent cx="88900" cy="16383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радиус инерции сечения, вычисляемый по формуле</w:t>
      </w:r>
    </w:p>
    <w:p w14:paraId="072CC463" w14:textId="1067872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56CC462" wp14:editId="7A57ABD2">
            <wp:extent cx="457200" cy="4572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  (10.12) </w:t>
      </w:r>
    </w:p>
    <w:p w14:paraId="5B76BB7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Величина</w:t>
      </w:r>
    </w:p>
    <w:p w14:paraId="7503AD1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13F671" w14:textId="196ABABC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8B6E779" wp14:editId="07F692CF">
            <wp:extent cx="450215" cy="38925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   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         (10.13) </w:t>
      </w:r>
    </w:p>
    <w:p w14:paraId="7DE2119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4CA6F3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519F117" w14:textId="2414158A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BDB012C" wp14:editId="5279C1FE">
            <wp:extent cx="122555" cy="1841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гибкость стержня;</w:t>
      </w:r>
    </w:p>
    <w:p w14:paraId="0F42E436" w14:textId="00778B15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BC8C443" wp14:editId="42C0FB5A">
            <wp:extent cx="723265" cy="45021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(10.14) </w:t>
      </w:r>
    </w:p>
    <w:p w14:paraId="1439B1D4" w14:textId="7FE58EE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Из формулы (10.14) следует, что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01DF88F" wp14:editId="3F963113">
            <wp:extent cx="259080" cy="23876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возрастает по мере увеличения гибкости стержня и при достижении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8D564F6" wp14:editId="6F31B95A">
            <wp:extent cx="259080" cy="23876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предела пропорциональности формула Эйлера становится неприменимой, при</w:t>
      </w:r>
    </w:p>
    <w:p w14:paraId="0467CD1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329763" w14:textId="3A435F8A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D8EF122" wp14:editId="0CEB4F06">
            <wp:extent cx="941705" cy="49784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(10.15) </w:t>
      </w:r>
    </w:p>
    <w:p w14:paraId="38E669C3" w14:textId="1A54567F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Предельная гибкость для стали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FC56EEF" wp14:editId="5FC4C206">
            <wp:extent cx="231775" cy="1841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100, в этом случае применяют формулу Ясинского:</w:t>
      </w:r>
    </w:p>
    <w:p w14:paraId="7A742B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B734D5" w14:textId="5D9A7EFB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43D888A" wp14:editId="08C3E0FA">
            <wp:extent cx="730250" cy="23876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</w:t>
      </w:r>
    </w:p>
    <w:p w14:paraId="7072B833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C118126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6947C20" w14:textId="770ABE82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67ABD512" wp14:editId="6B1746F9">
            <wp:extent cx="122555" cy="14351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61A038F" wp14:editId="27E33912">
            <wp:extent cx="122555" cy="1841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табличные коэффициенты, определяемые эмпирически. </w:t>
      </w:r>
    </w:p>
    <w:p w14:paraId="496AB21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Ус</w:t>
      </w:r>
      <w:r w:rsidRPr="00AF04EA">
        <w:rPr>
          <w:rFonts w:ascii="Times New Roman" w:hAnsi="Times New Roman" w:cs="Times New Roman"/>
        </w:rPr>
        <w:t>ловную гибкость определяют по формуле</w:t>
      </w:r>
    </w:p>
    <w:p w14:paraId="1D3DF2D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9B0D6E" w14:textId="4F1B8792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F074DA1" wp14:editId="7E9256DE">
            <wp:extent cx="600710" cy="4572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(10.16) </w:t>
      </w:r>
    </w:p>
    <w:p w14:paraId="135F2C8D" w14:textId="6C70E50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10.6.6 Расчет на прочность элементов, подверженных центральному растяжению или сжатию силой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639FAAD" wp14:editId="7F11E451">
            <wp:extent cx="149860" cy="16383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выполняют по формуле</w:t>
      </w:r>
    </w:p>
    <w:p w14:paraId="453CCCC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89BB6D" w14:textId="5E5D884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79526296" wp14:editId="653932C4">
            <wp:extent cx="409575" cy="38925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 (10.17) </w:t>
      </w:r>
    </w:p>
    <w:p w14:paraId="66E80E1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6F71DC8D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E26F6A5" w14:textId="6785736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89D06FB" wp14:editId="682827A2">
            <wp:extent cx="163830" cy="16383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площадь сечения; </w:t>
      </w:r>
    </w:p>
    <w:p w14:paraId="37D107A9" w14:textId="2B016E7C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B21BA00" wp14:editId="023449D7">
            <wp:extent cx="149860" cy="16383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расчетн</w:t>
      </w:r>
      <w:r w:rsidR="00226D0A" w:rsidRPr="00AF04EA">
        <w:rPr>
          <w:rFonts w:ascii="Times New Roman" w:hAnsi="Times New Roman" w:cs="Times New Roman"/>
        </w:rPr>
        <w:t>ое сопротивление.</w:t>
      </w:r>
    </w:p>
    <w:p w14:paraId="691FB1A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EEB2D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>10.6.7 Расчет на устойчивость сплошностенчатых элементов, подверженных центральному сжатию, выполняют по формуле</w:t>
      </w:r>
    </w:p>
    <w:p w14:paraId="0350199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F32301" w14:textId="398DA91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7E984A5" wp14:editId="6F3AB063">
            <wp:extent cx="484505" cy="41656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(10.18) </w:t>
      </w:r>
    </w:p>
    <w:p w14:paraId="3492B316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AED15AD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4658102" w14:textId="60BF40A4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4925E1F" wp14:editId="36EDED8E">
            <wp:extent cx="143510" cy="16383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коэффициент продольного изгиба. </w:t>
      </w:r>
    </w:p>
    <w:p w14:paraId="503CFAA7" w14:textId="3CC36F6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Значения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E319D3C" wp14:editId="1C74829D">
            <wp:extent cx="143510" cy="16383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для стали приведены в приложении Д </w:t>
      </w:r>
      <w:r w:rsidRPr="00AF04EA">
        <w:rPr>
          <w:rFonts w:ascii="Times New Roman" w:hAnsi="Times New Roman" w:cs="Times New Roman"/>
        </w:rPr>
        <w:t>СП 16.13</w:t>
      </w:r>
      <w:r w:rsidRPr="00AF04EA">
        <w:rPr>
          <w:rFonts w:ascii="Times New Roman" w:hAnsi="Times New Roman" w:cs="Times New Roman"/>
        </w:rPr>
        <w:t>330.2017</w:t>
      </w:r>
      <w:r w:rsidRPr="00AF04EA">
        <w:rPr>
          <w:rFonts w:ascii="Times New Roman" w:hAnsi="Times New Roman" w:cs="Times New Roman"/>
        </w:rPr>
        <w:t xml:space="preserve">, для алюминия - в приложениях Г и Е </w:t>
      </w:r>
      <w:r w:rsidRPr="00AF04EA">
        <w:rPr>
          <w:rFonts w:ascii="Times New Roman" w:hAnsi="Times New Roman" w:cs="Times New Roman"/>
        </w:rPr>
        <w:t>СП 128.13330.2016</w:t>
      </w:r>
      <w:r w:rsidRPr="00AF04EA">
        <w:rPr>
          <w:rFonts w:ascii="Times New Roman" w:hAnsi="Times New Roman" w:cs="Times New Roman"/>
        </w:rPr>
        <w:t>.</w:t>
      </w:r>
    </w:p>
    <w:p w14:paraId="4E68B10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5B797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10.6.8 Расчет отдельностоящих телескопических стоек (см. рисунок 10.9)</w:t>
      </w:r>
    </w:p>
    <w:p w14:paraId="4D50692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DE0416" w14:textId="0E0CEAA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Коэффицие</w:t>
      </w:r>
      <w:r w:rsidRPr="00AF04EA">
        <w:rPr>
          <w:rFonts w:ascii="Times New Roman" w:hAnsi="Times New Roman" w:cs="Times New Roman"/>
        </w:rPr>
        <w:t xml:space="preserve">нты расчетной длины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69D5B2" wp14:editId="09FEC65F">
            <wp:extent cx="122555" cy="16383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для нижнего участка следует принимать в зависимости от отношения</w:t>
      </w:r>
    </w:p>
    <w:p w14:paraId="004F857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BF753B" w14:textId="45324DDE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737F1C5" wp14:editId="6600BBD2">
            <wp:extent cx="641350" cy="42989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 (10.19) </w:t>
      </w:r>
    </w:p>
    <w:p w14:paraId="1D0113DB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4D637BFB" w14:textId="41187EBA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а величину </w:t>
      </w:r>
      <w:r w:rsidR="00611487"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2842DFD2" wp14:editId="5BCF7716">
            <wp:extent cx="914400" cy="48450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891392E" wp14:editId="2EE8FFD2">
            <wp:extent cx="675640" cy="42989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.                                           (10.20) </w:t>
      </w:r>
    </w:p>
    <w:p w14:paraId="7C98216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35"/>
      </w:tblGrid>
      <w:tr w:rsidR="00AF04EA" w:rsidRPr="00AF04EA" w14:paraId="7BEAF5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6BDC4" w14:textId="04ECC41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32"/>
                <w:sz w:val="24"/>
                <w:szCs w:val="24"/>
              </w:rPr>
              <w:drawing>
                <wp:inline distT="0" distB="0" distL="0" distR="0" wp14:anchorId="664B74E6" wp14:editId="3FA05514">
                  <wp:extent cx="2988945" cy="3316605"/>
                  <wp:effectExtent l="0" t="0" r="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945" cy="331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D9F01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DD920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D37FC5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10.9 </w:t>
      </w:r>
    </w:p>
    <w:p w14:paraId="24899DF5" w14:textId="4967D81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Значения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7D07790" wp14:editId="76DAF7F8">
            <wp:extent cx="122555" cy="16383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приведены в таблице И.2 приложения И </w:t>
      </w:r>
      <w:r w:rsidRPr="00AF04EA">
        <w:rPr>
          <w:rFonts w:ascii="Times New Roman" w:hAnsi="Times New Roman" w:cs="Times New Roman"/>
        </w:rPr>
        <w:t>СП 16.13330.2017</w:t>
      </w:r>
      <w:r w:rsidRPr="00AF04EA">
        <w:rPr>
          <w:rFonts w:ascii="Times New Roman" w:hAnsi="Times New Roman" w:cs="Times New Roman"/>
        </w:rPr>
        <w:t>.</w:t>
      </w:r>
    </w:p>
    <w:p w14:paraId="4E7D97B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3335FC4" w14:textId="512B99A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Коэффициент расчетной длины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387D19E" wp14:editId="30B2A9DF">
            <wp:extent cx="191135" cy="21844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для верхнего элемента стойки вычисляют по формуле</w:t>
      </w:r>
    </w:p>
    <w:p w14:paraId="24EDB2D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DF23393" w14:textId="16DCAC02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C814914" wp14:editId="74A2712C">
            <wp:extent cx="675640" cy="42989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(10.21) </w:t>
      </w:r>
    </w:p>
    <w:p w14:paraId="5FB16FF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10.6.8.1 Несущую способность стойки вычисляют по формуле</w:t>
      </w:r>
    </w:p>
    <w:p w14:paraId="3520F6E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ABC64B" w14:textId="37D6FD1E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lastRenderedPageBreak/>
        <w:drawing>
          <wp:inline distT="0" distB="0" distL="0" distR="0" wp14:anchorId="66DD6452" wp14:editId="330A93DB">
            <wp:extent cx="866775" cy="48450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</w:t>
      </w:r>
      <w:r w:rsidR="00226D0A" w:rsidRPr="00AF04EA">
        <w:rPr>
          <w:rFonts w:ascii="Times New Roman" w:hAnsi="Times New Roman" w:cs="Times New Roman"/>
        </w:rPr>
        <w:t xml:space="preserve">                                                          (10.22) </w:t>
      </w:r>
    </w:p>
    <w:p w14:paraId="74E2F9B1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2920252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66FE9EA" w14:textId="428AC075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65E98BF" wp14:editId="2F935759">
            <wp:extent cx="143510" cy="1841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коэффициент продольной устойчивости (безопасности), равный 2,8 для стали.</w:t>
      </w:r>
    </w:p>
    <w:p w14:paraId="3E6DA5F3" w14:textId="69D4736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10.6.8.2 Опора на стойки осуществляется через продольные балки (см. рис</w:t>
      </w:r>
      <w:r w:rsidRPr="00AF04EA">
        <w:rPr>
          <w:rFonts w:ascii="Times New Roman" w:hAnsi="Times New Roman" w:cs="Times New Roman"/>
        </w:rPr>
        <w:t xml:space="preserve">унок 10.9, </w:t>
      </w:r>
      <w:r w:rsidRPr="00AF04EA">
        <w:rPr>
          <w:rFonts w:ascii="Times New Roman" w:hAnsi="Times New Roman" w:cs="Times New Roman"/>
          <w:i/>
          <w:iCs/>
        </w:rPr>
        <w:t>б</w:t>
      </w:r>
      <w:r w:rsidRPr="00AF04EA">
        <w:rPr>
          <w:rFonts w:ascii="Times New Roman" w:hAnsi="Times New Roman" w:cs="Times New Roman"/>
        </w:rPr>
        <w:t xml:space="preserve">), которые устанавливают попарно при наращивании по длине. Возможна установка в опорную вилку одной балки, что приводит к возникновению эксцентриситета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616B400" wp14:editId="5AD99FCD">
            <wp:extent cx="116205" cy="14351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 Поэтому при расчете стоек (в т.ч. стоек рам) следует вв</w:t>
      </w:r>
      <w:r w:rsidRPr="00AF04EA">
        <w:rPr>
          <w:rFonts w:ascii="Times New Roman" w:hAnsi="Times New Roman" w:cs="Times New Roman"/>
        </w:rPr>
        <w:t xml:space="preserve">одить поправку на внецентренные нагрузки с учетом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0042AF5" wp14:editId="06BC7672">
            <wp:extent cx="116205" cy="14351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0F84438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1E78B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Внецентренная нагрузка на стойку - обычное явление при монтаже опалубки (в т.ч. при установке продольных и поперечных балок различных ширины и характеристик).</w:t>
      </w:r>
    </w:p>
    <w:p w14:paraId="0C0AD27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37DC1F" w14:textId="60E1D78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10.8.6.3</w:t>
      </w:r>
      <w:r w:rsidRPr="00AF04EA">
        <w:rPr>
          <w:rFonts w:ascii="Times New Roman" w:hAnsi="Times New Roman" w:cs="Times New Roman"/>
        </w:rPr>
        <w:t xml:space="preserve"> Изгиб стойки парой сил (см. рисунок 10.10)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2AF0D35E" wp14:editId="709D62BD">
            <wp:extent cx="184150" cy="2317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вызывает нормальные напряжения.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73E9993C" wp14:editId="18BB3DE8">
            <wp:extent cx="416560" cy="389255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 полное напряжение.</w:t>
      </w:r>
    </w:p>
    <w:p w14:paraId="780445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D957D0" w14:textId="5E23D7FD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3A875B3" wp14:editId="316DD8D3">
            <wp:extent cx="1036955" cy="42989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       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(10.23) </w:t>
      </w:r>
    </w:p>
    <w:p w14:paraId="6B0AB5F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60"/>
      </w:tblGrid>
      <w:tr w:rsidR="00AF04EA" w:rsidRPr="00AF04EA" w14:paraId="78A8A9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43BD9" w14:textId="69AFA49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22"/>
                <w:sz w:val="24"/>
                <w:szCs w:val="24"/>
              </w:rPr>
              <w:drawing>
                <wp:inline distT="0" distB="0" distL="0" distR="0" wp14:anchorId="50B84B3D" wp14:editId="6582E59D">
                  <wp:extent cx="1132840" cy="3050540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305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7CFB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9D1F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AA9BDA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10.10 </w:t>
      </w:r>
    </w:p>
    <w:p w14:paraId="0CDCF12E" w14:textId="7061B0C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Для прямоугольного поперечного сечения 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92B3CA0" wp14:editId="54E500EF">
            <wp:extent cx="464185" cy="19812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D38D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199239" w14:textId="54D25453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AC19B52" wp14:editId="5523ADE0">
            <wp:extent cx="1296670" cy="4572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                                                 (10.24) </w:t>
      </w:r>
    </w:p>
    <w:p w14:paraId="670B8EEA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41768AAA" w14:textId="6D19D957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1070606C" wp14:editId="1B9CE56A">
            <wp:extent cx="1269365" cy="4572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(10.25) </w:t>
      </w:r>
    </w:p>
    <w:p w14:paraId="7BB2658F" w14:textId="4A90380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22FDB96" wp14:editId="1C1E1ECC">
            <wp:extent cx="450215" cy="1841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знак напряжений не меняется, 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107E6DA" wp14:editId="329D55D2">
            <wp:extent cx="450215" cy="1841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наибольшее сжимающее напряжение равно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7301F78" wp14:editId="3F722B49">
            <wp:extent cx="259080" cy="38925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напряжение на противоположной стороне поперечного сечения равно нулю, 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C343C79" wp14:editId="39091CCD">
            <wp:extent cx="450215" cy="1841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знак напряжений меняется, тогда</w:t>
      </w:r>
    </w:p>
    <w:p w14:paraId="05EF1BE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0F5267" w14:textId="2054F0C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lastRenderedPageBreak/>
        <w:drawing>
          <wp:inline distT="0" distB="0" distL="0" distR="0" wp14:anchorId="3B00CDCA" wp14:editId="1E904933">
            <wp:extent cx="573405" cy="46418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или </w:t>
      </w: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8E3A470" wp14:editId="67D48920">
            <wp:extent cx="484505" cy="42989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</w:t>
      </w:r>
      <w:r w:rsidR="00226D0A" w:rsidRPr="00AF04EA">
        <w:rPr>
          <w:rFonts w:ascii="Times New Roman" w:hAnsi="Times New Roman" w:cs="Times New Roman"/>
        </w:rPr>
        <w:t>                                    (10.26)</w:t>
      </w:r>
      <w:r w:rsidR="00226D0A" w:rsidRPr="00AF04EA">
        <w:rPr>
          <w:rFonts w:ascii="Times New Roman" w:hAnsi="Times New Roman" w:cs="Times New Roman"/>
        </w:rPr>
        <w:t xml:space="preserve"> </w:t>
      </w:r>
    </w:p>
    <w:p w14:paraId="03D90433" w14:textId="368198F6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0281F4D" wp14:editId="50A3C9CD">
            <wp:extent cx="143510" cy="21844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радиус инерции относительно оси </w:t>
      </w:r>
      <w:r w:rsidRPr="00AF04EA">
        <w:rPr>
          <w:rFonts w:ascii="Times New Roman" w:hAnsi="Times New Roman" w:cs="Times New Roman"/>
          <w:i/>
          <w:iCs/>
        </w:rPr>
        <w:t>Z</w:t>
      </w:r>
      <w:r w:rsidRPr="00AF04EA">
        <w:rPr>
          <w:rFonts w:ascii="Times New Roman" w:hAnsi="Times New Roman" w:cs="Times New Roman"/>
        </w:rPr>
        <w:t>.</w:t>
      </w:r>
    </w:p>
    <w:p w14:paraId="60F13322" w14:textId="67846E4E" w:rsidR="00000000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88A663" w14:textId="77777777" w:rsidR="00AF04EA" w:rsidRPr="00AF04EA" w:rsidRDefault="00AF04E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37C6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Уравнение</w:t>
      </w:r>
      <w:r w:rsidRPr="00AF04EA">
        <w:rPr>
          <w:rFonts w:ascii="Times New Roman" w:hAnsi="Times New Roman" w:cs="Times New Roman"/>
        </w:rPr>
        <w:t xml:space="preserve"> (10.26) допускается применять для других форм поперечного сечения.</w:t>
      </w:r>
    </w:p>
    <w:p w14:paraId="5808B8E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AAAAA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внецентренной нагрузке (см. рисунок 10.11)</w:t>
      </w:r>
    </w:p>
    <w:p w14:paraId="6B615A4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D12392" w14:textId="70D322E7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E4592CE" wp14:editId="737BD624">
            <wp:extent cx="1064260" cy="38925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(10.27) </w:t>
      </w:r>
    </w:p>
    <w:p w14:paraId="424E607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735"/>
      </w:tblGrid>
      <w:tr w:rsidR="00AF04EA" w:rsidRPr="00AF04EA" w14:paraId="3B8E1C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D8B46A" w14:textId="3F1D295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20"/>
                <w:sz w:val="24"/>
                <w:szCs w:val="24"/>
              </w:rPr>
              <w:drawing>
                <wp:inline distT="0" distB="0" distL="0" distR="0" wp14:anchorId="2E1DCDC4" wp14:editId="5E09F587">
                  <wp:extent cx="1739900" cy="300228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300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F78DF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DA0C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6DDFC0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10.11 </w:t>
      </w:r>
    </w:p>
    <w:p w14:paraId="4D19D36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Уравнение изогнутой оси</w:t>
      </w:r>
    </w:p>
    <w:p w14:paraId="72CF3DB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7EF9D6" w14:textId="75B2F1FF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86BA561" wp14:editId="49F27658">
            <wp:extent cx="1078230" cy="38925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(10.28) </w:t>
      </w:r>
    </w:p>
    <w:p w14:paraId="09433953" w14:textId="3E61DE54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увеличении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4B45786" wp14:editId="4EA58165">
            <wp:extent cx="191135" cy="1841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резко увеличиваются прогибы, быстрее, чем увеличивается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58E8EFC" wp14:editId="708921C2">
            <wp:extent cx="149860" cy="14986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и 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9105B8B" wp14:editId="5A789831">
            <wp:extent cx="600710" cy="1841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прогибы </w:t>
      </w:r>
      <w:r w:rsidR="00611487" w:rsidRPr="00AF04EA">
        <w:rPr>
          <w:rFonts w:ascii="Times New Roman" w:hAnsi="Times New Roman" w:cs="Times New Roman"/>
          <w:noProof/>
          <w:position w:val="-6"/>
        </w:rPr>
        <w:drawing>
          <wp:inline distT="0" distB="0" distL="0" distR="0" wp14:anchorId="0394E966" wp14:editId="175E5FB8">
            <wp:extent cx="273050" cy="12255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72FAC99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13A42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Максимальный момент возникает в нижнем заделанном конце стойки</w:t>
      </w:r>
    </w:p>
    <w:p w14:paraId="7E8D5C5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1C25DD" w14:textId="0E5267EA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2CA91F3" wp14:editId="124C25CA">
            <wp:extent cx="1105535" cy="2317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(10.29) </w:t>
      </w:r>
    </w:p>
    <w:p w14:paraId="22E541DD" w14:textId="3A90A8ED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10.6.8.4 Количество стоек на перекрытие определяется делением общей нагрузки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04DCAFB" wp14:editId="2C7FB6B3">
            <wp:extent cx="122555" cy="16383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на расчетную несущую способность стойки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3370BF67" wp14:editId="6DE152D4">
            <wp:extent cx="313690" cy="198120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501C861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4FF8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10.6.8.5 Нагрузки на стойку, возникающие при бетонировании балочных (ребристых) перекрытий, показаны на рисунке 10.12. </w:t>
      </w:r>
    </w:p>
    <w:p w14:paraId="23F51EF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40"/>
      </w:tblGrid>
      <w:tr w:rsidR="00AF04EA" w:rsidRPr="00AF04EA" w14:paraId="0760D4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22C79" w14:textId="197BFD0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74"/>
                <w:sz w:val="24"/>
                <w:szCs w:val="24"/>
              </w:rPr>
              <w:lastRenderedPageBreak/>
              <w:drawing>
                <wp:inline distT="0" distB="0" distL="0" distR="0" wp14:anchorId="076B9016" wp14:editId="265EAF68">
                  <wp:extent cx="2517775" cy="1849120"/>
                  <wp:effectExtent l="0" t="0" r="0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184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AFB7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CB95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EFE837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10.12</w:t>
      </w:r>
    </w:p>
    <w:p w14:paraId="0507203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D6A99E4" w14:textId="48D100E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10.6.9 При расчете рам (см. рисунок 10.13)</w:t>
      </w:r>
      <w:r w:rsidRPr="00AF04EA">
        <w:rPr>
          <w:rFonts w:ascii="Times New Roman" w:hAnsi="Times New Roman" w:cs="Times New Roman"/>
        </w:rPr>
        <w:t xml:space="preserve"> коэффициент расчетной длины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4836246" wp14:editId="7B92C65E">
            <wp:extent cx="122555" cy="16383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вычисляют по формуле</w:t>
      </w:r>
    </w:p>
    <w:p w14:paraId="7D9EB27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17C23" w14:textId="7C0F3C11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7F5DFFCD" wp14:editId="615E5C7E">
            <wp:extent cx="1876425" cy="46418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                             (10.30)</w:t>
      </w:r>
    </w:p>
    <w:p w14:paraId="21741CC3" w14:textId="3392D67C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42B5CA6" wp14:editId="5F434AA0">
            <wp:extent cx="573405" cy="42989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E8E2BD7" wp14:editId="274CE8F1">
            <wp:extent cx="600710" cy="42989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7E803AB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       </w:t>
      </w:r>
    </w:p>
    <w:p w14:paraId="185911B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605"/>
      </w:tblGrid>
      <w:tr w:rsidR="00AF04EA" w:rsidRPr="00AF04EA" w14:paraId="2246AA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A4D5D" w14:textId="206E099F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86"/>
                <w:sz w:val="24"/>
                <w:szCs w:val="24"/>
              </w:rPr>
              <w:drawing>
                <wp:inline distT="0" distB="0" distL="0" distR="0" wp14:anchorId="4F34A149" wp14:editId="3A74730A">
                  <wp:extent cx="3159760" cy="2142490"/>
                  <wp:effectExtent l="0" t="0" r="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9760" cy="2142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9501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23A4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Примечание -  У несвободной рамы кре</w:t>
      </w:r>
      <w:r w:rsidRPr="00AF04EA">
        <w:rPr>
          <w:rFonts w:ascii="Times New Roman" w:hAnsi="Times New Roman" w:cs="Times New Roman"/>
        </w:rPr>
        <w:t xml:space="preserve">пление связей к стойкам не имеет свободу перемещения в плоскости рамы. </w:t>
      </w:r>
    </w:p>
    <w:p w14:paraId="7D01966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       </w:t>
      </w:r>
    </w:p>
    <w:p w14:paraId="40F479BD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10.13 </w:t>
      </w:r>
    </w:p>
    <w:p w14:paraId="7DEF0CAA" w14:textId="136EB4A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10.6.9.1 При соотношении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311C409E" wp14:editId="148D7FDB">
            <wp:extent cx="429895" cy="38925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3E7B1BC" wp14:editId="543A283D">
            <wp:extent cx="184150" cy="14986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высота рамы (собранной колонны),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A9A45F4" wp14:editId="314061AF">
            <wp:extent cx="88900" cy="1841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- ширина рамы, следует проверять общую устойчивость опалубки.</w:t>
      </w:r>
    </w:p>
    <w:p w14:paraId="56C5E12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5A5CC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10.6.9.2 При нагрузке на раму происходят изгибы стержней (см. рисунок 10.14). </w:t>
      </w:r>
    </w:p>
    <w:p w14:paraId="25A5CAB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70"/>
      </w:tblGrid>
      <w:tr w:rsidR="00AF04EA" w:rsidRPr="00AF04EA" w14:paraId="364B5E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F479E" w14:textId="3551CC92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99"/>
                <w:sz w:val="24"/>
                <w:szCs w:val="24"/>
              </w:rPr>
              <w:lastRenderedPageBreak/>
              <w:drawing>
                <wp:inline distT="0" distB="0" distL="0" distR="0" wp14:anchorId="5B7A4E26" wp14:editId="297980E0">
                  <wp:extent cx="1508125" cy="2477135"/>
                  <wp:effectExtent l="0" t="0" r="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247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489F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E0F4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F8D711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10.14 </w:t>
      </w:r>
    </w:p>
    <w:p w14:paraId="40372AEF" w14:textId="5814641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Симметричное выпучивание вызывает реактивные изгибающие моменты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E14DD98" wp14:editId="3BFF9C1A">
            <wp:extent cx="198120" cy="14986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1F76EE8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A9E433" w14:textId="07297B55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Если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1860F9A" wp14:editId="6125EE07">
            <wp:extent cx="218440" cy="42989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0F113255" wp14:editId="1ED4B86D">
            <wp:extent cx="163830" cy="389255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велико, т.е. сопрот</w:t>
      </w:r>
      <w:r w:rsidRPr="00AF04EA">
        <w:rPr>
          <w:rFonts w:ascii="Times New Roman" w:hAnsi="Times New Roman" w:cs="Times New Roman"/>
        </w:rPr>
        <w:t xml:space="preserve">ивление горизонтальных связей незначительно, критическая нагрузка приближается к </w:t>
      </w:r>
      <w:r w:rsidR="00611487"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21C4A0E0" wp14:editId="1F579615">
            <wp:extent cx="866775" cy="45021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. Если эти соотношения, наоборот, невелики сопротивление горизонтальных связей увеличивается, критическая нагрузка приближается к </w:t>
      </w:r>
      <w:r w:rsidR="00611487"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F5C86FC" wp14:editId="6E8848B5">
            <wp:extent cx="866775" cy="45021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. </w:t>
      </w:r>
    </w:p>
    <w:p w14:paraId="00A4379F" w14:textId="0A6FC03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раме со всеми стержнями одинакового поперечного сечения (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BB325F5" wp14:editId="53EB718B">
            <wp:extent cx="334645" cy="21844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и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2C4173C" wp14:editId="688596E4">
            <wp:extent cx="429895" cy="21844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) критическая нагрузка равна</w:t>
      </w:r>
    </w:p>
    <w:p w14:paraId="36F67FF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98F3B7" w14:textId="54C39F93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47BC3855" wp14:editId="0B9E58DC">
            <wp:extent cx="1003300" cy="48450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                                       (10.31)</w:t>
      </w:r>
    </w:p>
    <w:p w14:paraId="6BCA7A8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10.6.9.3 Для разборных рам с шарнирным соединением связей (свободная рама)</w:t>
      </w:r>
    </w:p>
    <w:p w14:paraId="51CAD4E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5739C6" w14:textId="081E77E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AC9DF0F" wp14:editId="2A833F41">
            <wp:extent cx="873760" cy="42989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(10.32) </w:t>
      </w:r>
    </w:p>
    <w:p w14:paraId="46504B2E" w14:textId="00AC5A8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10.6.10 Для расчета пространственных стоек, объединенных в продольном и поперечном направлениях, а также рам при многоярусной установке с шарнирным креплением коэффицие</w:t>
      </w:r>
      <w:r w:rsidRPr="00AF04EA">
        <w:rPr>
          <w:rFonts w:ascii="Times New Roman" w:hAnsi="Times New Roman" w:cs="Times New Roman"/>
        </w:rPr>
        <w:t xml:space="preserve">нты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D7F158B" wp14:editId="251062D5">
            <wp:extent cx="122555" cy="14351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F6A6032" wp14:editId="1F0E2DDE">
            <wp:extent cx="149860" cy="16383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приведены в таблице 10.1 (см. также рисунок 10.15).</w:t>
      </w:r>
    </w:p>
    <w:p w14:paraId="1160ED1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73785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EDCB9A3" w14:textId="40AFF252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Таблица 10.1 - Коэффициенты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EF92AD1" wp14:editId="6EEACC63">
            <wp:extent cx="122555" cy="14351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7EC66CC" wp14:editId="7FD47476">
            <wp:extent cx="149860" cy="16383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для пространственных стоек</w:t>
      </w:r>
    </w:p>
    <w:p w14:paraId="34CA6AB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05"/>
        <w:gridCol w:w="3405"/>
        <w:gridCol w:w="3900"/>
      </w:tblGrid>
      <w:tr w:rsidR="00AF04EA" w:rsidRPr="00AF04EA" w14:paraId="0F2AE1E5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DF4A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Ярус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EBD2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Однопролетные стойки 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BA390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Многопролетные стойки </w:t>
            </w:r>
          </w:p>
        </w:tc>
      </w:tr>
      <w:tr w:rsidR="00AF04EA" w:rsidRPr="00AF04EA" w14:paraId="6C4862A0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8B69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Верхний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121EE" w14:textId="7F776D3B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533075E7" wp14:editId="660240A8">
                  <wp:extent cx="573405" cy="429895"/>
                  <wp:effectExtent l="0" t="0" r="0" b="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FA37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EFDAC" w14:textId="011A4D43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0527F7F0" wp14:editId="357C6ACF">
                  <wp:extent cx="600710" cy="429895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6897A" w14:textId="323E3A55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695F5D92" wp14:editId="3937F1A6">
                  <wp:extent cx="1016635" cy="389255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04C69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279D3" w14:textId="15012ABC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0A958A67" wp14:editId="0B8C00A3">
                  <wp:extent cx="955040" cy="389255"/>
                  <wp:effectExtent l="0" t="0" r="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53E8823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C7F3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Средний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A890BC" w14:textId="5DE43ED4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25EB3529" wp14:editId="17060B17">
                  <wp:extent cx="573405" cy="429895"/>
                  <wp:effectExtent l="0" t="0" r="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5418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FD1F4" w14:textId="09E8B36E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4B633205" wp14:editId="622A4011">
                  <wp:extent cx="600710" cy="429895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6456C" w14:textId="44244CB7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3782D8A3" wp14:editId="1EB941F6">
                  <wp:extent cx="941705" cy="389255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21A8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305BCC" w14:textId="01782938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31BDB17E" wp14:editId="51ECB8BE">
                  <wp:extent cx="955040" cy="389255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4C7335F1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9772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Нижний </w:t>
            </w:r>
          </w:p>
        </w:tc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E496C" w14:textId="16AD5575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554F052A" wp14:editId="68A4D5DC">
                  <wp:extent cx="573405" cy="429895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39E1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4564F9" w14:textId="3802E9B9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538606A8" wp14:editId="4F8EE563">
                  <wp:extent cx="600710" cy="42989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F8544" w14:textId="64B23E20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57BA322C" wp14:editId="2C982AE4">
                  <wp:extent cx="941705" cy="389255"/>
                  <wp:effectExtent l="0" t="0" r="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84F4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354A61" w14:textId="2EDF9C23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18"/>
                <w:szCs w:val="18"/>
              </w:rPr>
              <w:drawing>
                <wp:inline distT="0" distB="0" distL="0" distR="0" wp14:anchorId="1D23A557" wp14:editId="10F8ABB3">
                  <wp:extent cx="1030605" cy="38925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93C0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1FFA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710"/>
      </w:tblGrid>
      <w:tr w:rsidR="00AF04EA" w:rsidRPr="00AF04EA" w14:paraId="3CD3AF5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9EC1C" w14:textId="14FDDF5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35"/>
                <w:sz w:val="24"/>
                <w:szCs w:val="24"/>
              </w:rPr>
              <w:drawing>
                <wp:inline distT="0" distB="0" distL="0" distR="0" wp14:anchorId="7B8ACEE6" wp14:editId="29C21073">
                  <wp:extent cx="3111500" cy="3391535"/>
                  <wp:effectExtent l="0" t="0" r="0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3391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B375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5B83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BF868F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10.15</w:t>
      </w:r>
    </w:p>
    <w:p w14:paraId="087C5D73" w14:textId="77777777" w:rsidR="00AF04EA" w:rsidRDefault="00AF04EA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</w:p>
    <w:p w14:paraId="43DF05BF" w14:textId="43DF6FC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10.6.11 Коэффициент расчетной длины</w:t>
      </w:r>
      <w:r w:rsidRPr="00AF04EA">
        <w:rPr>
          <w:rFonts w:ascii="Times New Roman" w:hAnsi="Times New Roman" w:cs="Times New Roman"/>
        </w:rPr>
        <w:t xml:space="preserve">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73034A9" wp14:editId="4E30DEC8">
            <wp:extent cx="122555" cy="16383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  <w:b/>
          <w:bCs/>
        </w:rPr>
        <w:t>(свободная рама)</w:t>
      </w:r>
    </w:p>
    <w:p w14:paraId="5DEC579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E80DB9" w14:textId="01309FCD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F60E879" wp14:editId="34DF9A56">
            <wp:extent cx="457200" cy="19113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     </w:t>
      </w:r>
      <w:r w:rsidR="00611487"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33C342D3" wp14:editId="01C3C6BA">
            <wp:extent cx="2353945" cy="48450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    (10.33) </w:t>
      </w:r>
    </w:p>
    <w:p w14:paraId="376346F4" w14:textId="52C3C451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4E75C76" wp14:editId="0D28013A">
            <wp:extent cx="464185" cy="19113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     </w:t>
      </w:r>
      <w:r w:rsidR="00611487" w:rsidRPr="00AF04EA">
        <w:rPr>
          <w:rFonts w:ascii="Times New Roman" w:hAnsi="Times New Roman" w:cs="Times New Roman"/>
          <w:noProof/>
          <w:position w:val="-21"/>
        </w:rPr>
        <w:drawing>
          <wp:inline distT="0" distB="0" distL="0" distR="0" wp14:anchorId="1AD30378" wp14:editId="395B777E">
            <wp:extent cx="1637665" cy="48450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;                   (10.3</w:t>
      </w:r>
      <w:r w:rsidRPr="00AF04EA">
        <w:rPr>
          <w:rFonts w:ascii="Times New Roman" w:hAnsi="Times New Roman" w:cs="Times New Roman"/>
        </w:rPr>
        <w:t xml:space="preserve">4) </w:t>
      </w:r>
    </w:p>
    <w:p w14:paraId="76A5C2D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расчетная нагрузка</w:t>
      </w:r>
    </w:p>
    <w:p w14:paraId="502FFDB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25CA1F" w14:textId="4FD1B57A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C38DBF3" wp14:editId="414A05EA">
            <wp:extent cx="559435" cy="41656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                                                            (10.35) </w:t>
      </w:r>
    </w:p>
    <w:p w14:paraId="30C7E346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F66D05D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6547B1E" w14:textId="4CD81E62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C5ACC73" wp14:editId="0CB6689E">
            <wp:extent cx="143510" cy="18415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=2,8.</w:t>
      </w:r>
    </w:p>
    <w:p w14:paraId="1204072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>10.6.12 Следует проверять расчет на устойчивость опалубки по формулам:</w:t>
      </w:r>
    </w:p>
    <w:p w14:paraId="3F92B05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84DA24" w14:textId="2AF20700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2622314" wp14:editId="0EDF6352">
            <wp:extent cx="607060" cy="41656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 (10.36) </w:t>
      </w:r>
    </w:p>
    <w:p w14:paraId="78B188AB" w14:textId="645B41B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69E8A528" wp14:editId="1F5393D6">
            <wp:extent cx="450215" cy="38925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   (10.37) </w:t>
      </w:r>
    </w:p>
    <w:p w14:paraId="4DD4F00C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7D09D3CC" w14:textId="7BBF5E01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D14E924" wp14:editId="64A07BEF">
            <wp:extent cx="497840" cy="429895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  <w:r w:rsidR="00226D0A" w:rsidRPr="00AF04EA">
        <w:rPr>
          <w:rFonts w:ascii="Times New Roman" w:hAnsi="Times New Roman" w:cs="Times New Roman"/>
        </w:rPr>
        <w:t xml:space="preserve">                                                               (10.38) </w:t>
      </w:r>
    </w:p>
    <w:p w14:paraId="7D0F3856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4BF12591" w14:textId="3DCC9C98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4640DC59" wp14:editId="76087710">
            <wp:extent cx="600710" cy="4572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.                                                             (10.39) </w:t>
      </w:r>
    </w:p>
    <w:p w14:paraId="7D3AFBE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10.7 Особенности проектирования некоторых типов опалубки</w:t>
      </w:r>
    </w:p>
    <w:p w14:paraId="5ADF7B2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8563A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10.7.1 Расчет</w:t>
      </w:r>
      <w:r w:rsidRPr="00AF04EA">
        <w:rPr>
          <w:rFonts w:ascii="Times New Roman" w:hAnsi="Times New Roman" w:cs="Times New Roman"/>
        </w:rPr>
        <w:t xml:space="preserve"> опалубок всех типов сводится к расчету продольных и поперечных несущих элементов, как отдельных (разборная опалубка), так и каркасов (щитов и блоков, в т.ч. модульных щитов).</w:t>
      </w:r>
    </w:p>
    <w:p w14:paraId="7A4D1CF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5D100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10.7.2 Объемно-переставная опалубка</w:t>
      </w:r>
    </w:p>
    <w:p w14:paraId="3C3C2CA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8A4D0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Эпюра нагрузок и варианты поддерживающих э</w:t>
      </w:r>
      <w:r w:rsidRPr="00AF04EA">
        <w:rPr>
          <w:rFonts w:ascii="Times New Roman" w:hAnsi="Times New Roman" w:cs="Times New Roman"/>
        </w:rPr>
        <w:t>лементов опалубки перекрытий показаны на рисунке 10.16, усилие составляет:</w:t>
      </w:r>
    </w:p>
    <w:p w14:paraId="33BAB6A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FDF0B9" w14:textId="6D1FA9B1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1522D1B" wp14:editId="543AC18A">
            <wp:extent cx="675640" cy="38925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                                                           (10.40) </w:t>
      </w:r>
    </w:p>
    <w:p w14:paraId="5508AAB2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48893F10" w14:textId="29985BB6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899386F" wp14:editId="210DCDAE">
            <wp:extent cx="750570" cy="21844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     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                 (10.41) </w:t>
      </w:r>
    </w:p>
    <w:p w14:paraId="54451ED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95"/>
      </w:tblGrid>
      <w:tr w:rsidR="00AF04EA" w:rsidRPr="00AF04EA" w14:paraId="3043F4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C98EF" w14:textId="227CF5DE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64"/>
                <w:sz w:val="24"/>
                <w:szCs w:val="24"/>
              </w:rPr>
              <w:drawing>
                <wp:inline distT="0" distB="0" distL="0" distR="0" wp14:anchorId="7916A2B5" wp14:editId="01E3FD66">
                  <wp:extent cx="3316605" cy="1583055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605" cy="158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0A66A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1A1F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B7F2D2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10.16 </w:t>
      </w:r>
    </w:p>
    <w:p w14:paraId="28F4731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10.7.3 Скользящая опалубка</w:t>
      </w:r>
    </w:p>
    <w:p w14:paraId="44EFC9C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1C359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10.7.3.1 На щиты опалубки действуют как боковое давление бетонной смеси, так и нагрузки при подъеме, вызываемые трением бетонной смеси.</w:t>
      </w:r>
    </w:p>
    <w:p w14:paraId="5B402C4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EFA4DE" w14:textId="2F28DE7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10.7.3.2 Щиты закрепляют на стойках домкратных рам с наклоном (конусностью) в пределах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46CF648" wp14:editId="29D017AC">
            <wp:extent cx="907415" cy="18415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высоты щита, при высоте щита 1-1,2 м отклонение низа щита от вертикального составляет 5-7 мм. Нагрузки на площадь щита должны соотв</w:t>
      </w:r>
      <w:r w:rsidRPr="00AF04EA">
        <w:rPr>
          <w:rFonts w:ascii="Times New Roman" w:hAnsi="Times New Roman" w:cs="Times New Roman"/>
        </w:rPr>
        <w:t>етствовать данным, приведенным в приложении Е.</w:t>
      </w:r>
    </w:p>
    <w:p w14:paraId="4F94A2E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3A51F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10.7.3.3 При послойном бетонировании по всему периметру здания (сооружения) максимальные нагрузки не достигают величины гидростатического давления.</w:t>
      </w:r>
    </w:p>
    <w:p w14:paraId="1C67F0C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8C35D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10.7.3.4 Для предотвращения срывов бетона при подъеме опалу</w:t>
      </w:r>
      <w:r w:rsidRPr="00AF04EA">
        <w:rPr>
          <w:rFonts w:ascii="Times New Roman" w:hAnsi="Times New Roman" w:cs="Times New Roman"/>
        </w:rPr>
        <w:t>бки масса бетонной смеси, контактирующей с опалубкой, должна быть больше силы трения.</w:t>
      </w:r>
    </w:p>
    <w:p w14:paraId="4FFB54F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F8A22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В зависимости от качества поверхности формообразующих поверхностей минимальная толщина стен составляет от 8 </w:t>
      </w:r>
      <w:r w:rsidRPr="00AF04EA">
        <w:rPr>
          <w:rFonts w:ascii="Times New Roman" w:hAnsi="Times New Roman" w:cs="Times New Roman"/>
        </w:rPr>
        <w:lastRenderedPageBreak/>
        <w:t>до 18 см.</w:t>
      </w:r>
    </w:p>
    <w:p w14:paraId="1872E65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FAE4B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10.7.3.5 Наибольшие усилия возникают при начальном</w:t>
      </w:r>
      <w:r w:rsidRPr="00AF04EA">
        <w:rPr>
          <w:rFonts w:ascii="Times New Roman" w:hAnsi="Times New Roman" w:cs="Times New Roman"/>
        </w:rPr>
        <w:t xml:space="preserve"> заполнении опалубки бетонной смесью неподвижной опалубки и первом подъеме.</w:t>
      </w:r>
    </w:p>
    <w:p w14:paraId="5625A6F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82FAB6" w14:textId="0ACDF4F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10.7.3.6 Усилие, необходимое для подъема опалубки,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331242A" wp14:editId="58247CA0">
            <wp:extent cx="163830" cy="14986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кг, вычисляют по формуле</w:t>
      </w:r>
    </w:p>
    <w:p w14:paraId="24D9260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94DBF2" w14:textId="71D7EA29" w:rsidR="00000000" w:rsidRPr="00AF04EA" w:rsidRDefault="00611487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F452A69" wp14:editId="671027E8">
            <wp:extent cx="1945005" cy="23177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,                            </w:t>
      </w:r>
      <w:r w:rsidR="00226D0A" w:rsidRPr="00AF04EA">
        <w:rPr>
          <w:rFonts w:ascii="Times New Roman" w:hAnsi="Times New Roman" w:cs="Times New Roman"/>
        </w:rPr>
        <w:t xml:space="preserve">              (10.42) </w:t>
      </w:r>
    </w:p>
    <w:p w14:paraId="1EC6A0FE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51AEE1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52CBC93" w14:textId="0C8A666B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где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B78DF19" wp14:editId="642C24BE">
            <wp:extent cx="143510" cy="16383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коэффициент трения; </w:t>
      </w:r>
    </w:p>
    <w:p w14:paraId="104B338A" w14:textId="32051BFE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713C3EE" wp14:editId="200319E5">
            <wp:extent cx="191135" cy="23177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давление бетона на опалубку, кг/м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C50796B" wp14:editId="246207CB">
            <wp:extent cx="102235" cy="21844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3004EA5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9E975E" w14:textId="40D6F2D9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64EF6A8" wp14:editId="22375C26">
            <wp:extent cx="218440" cy="21844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нормальное сцепление, кг/см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595D61" wp14:editId="164608D3">
            <wp:extent cx="102235" cy="21844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2A21DED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6EDB4F" w14:textId="7CD81601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5601D9E" wp14:editId="6C6BC100">
            <wp:extent cx="143510" cy="1841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площадь контакта, 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35D05E6" wp14:editId="7E95F0AA">
            <wp:extent cx="102235" cy="21844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 (см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2B817AE" wp14:editId="1026143C">
            <wp:extent cx="102235" cy="21844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).</w:t>
      </w:r>
    </w:p>
    <w:p w14:paraId="67E0538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F1E06D" w14:textId="6795149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Усилие подъема удобнее выражать через удельное тангенциальное сцепление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B7140DC" wp14:editId="7F9DE632">
            <wp:extent cx="198120" cy="21844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и</w:t>
      </w:r>
      <w:r w:rsidRPr="00AF04EA">
        <w:rPr>
          <w:rFonts w:ascii="Times New Roman" w:hAnsi="Times New Roman" w:cs="Times New Roman"/>
        </w:rPr>
        <w:t xml:space="preserve"> удельное трение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2D1F8D0" wp14:editId="2B3969C1">
            <wp:extent cx="116205" cy="14351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 Значения этих показателей для бетона марки 150 приведены в таблице И.1.</w:t>
      </w:r>
    </w:p>
    <w:p w14:paraId="113B82C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4C337" w14:textId="6DB8AD7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Усилие подъема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C430294" wp14:editId="08137693">
            <wp:extent cx="825500" cy="21844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. Показатели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1C6B863" wp14:editId="6D0484D3">
            <wp:extent cx="163830" cy="231775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F9C98E3" wp14:editId="2367D73F">
            <wp:extent cx="163830" cy="2317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следует уточнять и постоянно корректировать.</w:t>
      </w:r>
    </w:p>
    <w:p w14:paraId="3E91F44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55968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10.7.3.7 Домкратные рамы воспринимают нагрузки от щитов опалубки, подмостей и рабочего пола. Нагрузки на рабочий пол принимают по 7.1.</w:t>
      </w:r>
    </w:p>
    <w:p w14:paraId="6E7C4BC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73D48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Н</w:t>
      </w:r>
      <w:r w:rsidRPr="00AF04EA">
        <w:rPr>
          <w:rFonts w:ascii="Times New Roman" w:hAnsi="Times New Roman" w:cs="Times New Roman"/>
        </w:rPr>
        <w:t>агрузки на рабочий пол должны уточняться в ППР, т.к. они зависят от дополнительного технологического оборудования, предусмотренного ППР, в т.ч. предусмотренного запаса арматурных стержней, возможного расположения бадей с бетонной смесью, а также характерис</w:t>
      </w:r>
      <w:r w:rsidRPr="00AF04EA">
        <w:rPr>
          <w:rFonts w:ascii="Times New Roman" w:hAnsi="Times New Roman" w:cs="Times New Roman"/>
        </w:rPr>
        <w:t>тик подъемного оборудования.</w:t>
      </w:r>
    </w:p>
    <w:p w14:paraId="43AC3E8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E820A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10.7.3.8 Для предотвращения изгиба домкратных стержней и возможности их извлечения после возведения сооружения к домкратной раме крепят защитные трубки домкратных стержней.</w:t>
      </w:r>
    </w:p>
    <w:p w14:paraId="01389AE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9C592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10.7.3.9 Подъемное оборудование должно позволять осу</w:t>
      </w:r>
      <w:r w:rsidRPr="00AF04EA">
        <w:rPr>
          <w:rFonts w:ascii="Times New Roman" w:hAnsi="Times New Roman" w:cs="Times New Roman"/>
        </w:rPr>
        <w:t>ществление при подъеме "шага на месте" и автоматическое регулирование процесса подъема.</w:t>
      </w:r>
    </w:p>
    <w:p w14:paraId="50150BF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786C7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E6602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А. Основные обозначения величин"</w:instrText>
      </w:r>
      <w:r w:rsidRPr="00AF04EA">
        <w:rPr>
          <w:rFonts w:ascii="Times New Roman" w:hAnsi="Times New Roman" w:cs="Times New Roman"/>
        </w:rPr>
        <w:fldChar w:fldCharType="end"/>
      </w:r>
    </w:p>
    <w:p w14:paraId="5104B913" w14:textId="2619ABE4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А</w:t>
      </w:r>
    </w:p>
    <w:p w14:paraId="3D3CEB30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5176FBF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Основные обозначения величин </w:t>
      </w:r>
    </w:p>
    <w:p w14:paraId="4F26CE06" w14:textId="4FE93AE1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5A21E18" wp14:editId="49229CE1">
            <wp:extent cx="149860" cy="16383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модуль упругости;</w:t>
      </w:r>
    </w:p>
    <w:p w14:paraId="1EBA9BA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7F1A5C9" w14:textId="024065BC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76972A3" wp14:editId="003B6939">
            <wp:extent cx="163830" cy="16383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площадь сечения;</w:t>
      </w:r>
    </w:p>
    <w:p w14:paraId="0C720D9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8090E9" w14:textId="36AF7124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35F8A9E" wp14:editId="4EB952EF">
            <wp:extent cx="122555" cy="18415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(</w:t>
      </w: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3559A1A" wp14:editId="140E0FB1">
            <wp:extent cx="184150" cy="14986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) - высота опалубки;</w:t>
      </w:r>
    </w:p>
    <w:p w14:paraId="7543E47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A01D9E" w14:textId="1E70CD40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605B4F5" wp14:editId="51149A50">
            <wp:extent cx="88900" cy="16383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радиус инерци</w:t>
      </w:r>
      <w:r w:rsidR="00226D0A" w:rsidRPr="00AF04EA">
        <w:rPr>
          <w:rFonts w:ascii="Times New Roman" w:hAnsi="Times New Roman" w:cs="Times New Roman"/>
        </w:rPr>
        <w:t>и сечения;</w:t>
      </w:r>
    </w:p>
    <w:p w14:paraId="419D0A6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A48FEB" w14:textId="2A8D3916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3FBE8DA" wp14:editId="1FF8E59B">
            <wp:extent cx="143510" cy="1841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момент инерции;</w:t>
      </w:r>
    </w:p>
    <w:p w14:paraId="0432124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F4C4FB" w14:textId="5B047236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220E8D5" wp14:editId="0FE4E3D1">
            <wp:extent cx="198120" cy="16383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изгибающий момент;</w:t>
      </w:r>
    </w:p>
    <w:p w14:paraId="3C357CB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FE66C6" w14:textId="3ACA88D2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39113F6" wp14:editId="1F166FC5">
            <wp:extent cx="149860" cy="14986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сосредоточенная нагрузка, давление бетонной смеси;</w:t>
      </w:r>
    </w:p>
    <w:p w14:paraId="3CB9A22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8EA57C" w14:textId="5319A0C5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7FB7A35F" wp14:editId="289E11B2">
            <wp:extent cx="259080" cy="23876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крити</w:t>
      </w:r>
      <w:r w:rsidR="00226D0A" w:rsidRPr="00AF04EA">
        <w:rPr>
          <w:rFonts w:ascii="Times New Roman" w:hAnsi="Times New Roman" w:cs="Times New Roman"/>
        </w:rPr>
        <w:t>ческая нагрузка при продольном изгибе;</w:t>
      </w:r>
    </w:p>
    <w:p w14:paraId="536F4E6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209744" w14:textId="282D1601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3038001" wp14:editId="333F8DBB">
            <wp:extent cx="149860" cy="19812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поперечная сила;</w:t>
      </w:r>
    </w:p>
    <w:p w14:paraId="2D580C9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E773CB" w14:textId="0D5B8E01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8527004" wp14:editId="03A5DEA8">
            <wp:extent cx="122555" cy="16383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равномерно распределенная нагрузка;</w:t>
      </w:r>
    </w:p>
    <w:p w14:paraId="3B51E70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1988F5" w14:textId="539498BD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DA03880" wp14:editId="46EED600">
            <wp:extent cx="149860" cy="16383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расчетное сопротивление;</w:t>
      </w:r>
    </w:p>
    <w:p w14:paraId="7EA7F16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5B4F3" w14:textId="2A2E097B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56A44178" wp14:editId="6E78C518">
            <wp:extent cx="191135" cy="21844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670708E" wp14:editId="4250A70C">
            <wp:extent cx="198120" cy="21844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реакция опор, нагрузки на стяжки;</w:t>
      </w:r>
    </w:p>
    <w:p w14:paraId="065B735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65B39D" w14:textId="183E0738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29B013A" wp14:editId="1B654CBF">
            <wp:extent cx="149860" cy="18415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скорость бетонирования;</w:t>
      </w:r>
    </w:p>
    <w:p w14:paraId="41A87F6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2C6583" w14:textId="1DD74819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F8B01D6" wp14:editId="1C485450">
            <wp:extent cx="184150" cy="18415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момент сопротивления;</w:t>
      </w:r>
    </w:p>
    <w:p w14:paraId="5A3F3D4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1F0C89" w14:textId="0024950E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2D23A92" wp14:editId="7711C7A2">
            <wp:extent cx="143510" cy="16383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прогиб;</w:t>
      </w:r>
    </w:p>
    <w:p w14:paraId="0D30B6A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DB8760" w14:textId="454A0B1E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61DC5FC" wp14:editId="6A4A73D1">
            <wp:extent cx="116205" cy="16383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объемная масса;</w:t>
      </w:r>
    </w:p>
    <w:p w14:paraId="20E5208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1DACCB" w14:textId="78E404BF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F41314E" wp14:editId="604CAF0A">
            <wp:extent cx="122555" cy="18415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гибкость стержня;</w:t>
      </w:r>
    </w:p>
    <w:p w14:paraId="3A7AA1B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9BC022" w14:textId="1FDA93D9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30D7899" wp14:editId="02F22DFA">
            <wp:extent cx="143510" cy="1981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условная гибкость;</w:t>
      </w:r>
    </w:p>
    <w:p w14:paraId="2B267E1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C10D5A" w14:textId="2D610699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6D8316A" wp14:editId="28931388">
            <wp:extent cx="122555" cy="16383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коэффициент расчетной длины;</w:t>
      </w:r>
    </w:p>
    <w:p w14:paraId="4F2A285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5A41C9" w14:textId="176CE098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EEC9351" wp14:editId="153E7074">
            <wp:extent cx="143510" cy="14351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- напряжение;</w:t>
      </w:r>
    </w:p>
    <w:p w14:paraId="649A8DF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46182D" w14:textId="2BD1BC04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4DC52CE" wp14:editId="49786BF0">
            <wp:extent cx="143510" cy="16383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- коэффициент продольного изгиба. </w:t>
      </w:r>
      <w:r w:rsidR="00226D0A" w:rsidRPr="00AF04EA">
        <w:rPr>
          <w:rFonts w:ascii="Times New Roman" w:hAnsi="Times New Roman" w:cs="Times New Roman"/>
        </w:rPr>
        <w:fldChar w:fldCharType="begin"/>
      </w:r>
      <w:r w:rsidR="00226D0A" w:rsidRPr="00AF04EA">
        <w:rPr>
          <w:rFonts w:ascii="Times New Roman" w:hAnsi="Times New Roman" w:cs="Times New Roman"/>
        </w:rPr>
        <w:instrText xml:space="preserve">tc </w:instrText>
      </w:r>
      <w:r w:rsidR="00226D0A" w:rsidRPr="00AF04EA">
        <w:rPr>
          <w:rFonts w:ascii="Times New Roman" w:hAnsi="Times New Roman" w:cs="Times New Roman"/>
        </w:rPr>
        <w:instrText xml:space="preserve"> \l 2 </w:instrText>
      </w:r>
      <w:r w:rsidR="00226D0A" w:rsidRPr="00AF04EA">
        <w:rPr>
          <w:rFonts w:ascii="Times New Roman" w:hAnsi="Times New Roman" w:cs="Times New Roman"/>
        </w:rPr>
        <w:instrText>"</w:instrText>
      </w:r>
      <w:r w:rsidR="00226D0A" w:rsidRPr="00AF04EA">
        <w:rPr>
          <w:rFonts w:ascii="Times New Roman" w:hAnsi="Times New Roman" w:cs="Times New Roman"/>
        </w:rPr>
        <w:instrText>Приложение Б. Схемы опалубок разных типов"</w:instrText>
      </w:r>
      <w:r w:rsidR="00226D0A" w:rsidRPr="00AF04EA">
        <w:rPr>
          <w:rFonts w:ascii="Times New Roman" w:hAnsi="Times New Roman" w:cs="Times New Roman"/>
        </w:rPr>
        <w:fldChar w:fldCharType="end"/>
      </w:r>
    </w:p>
    <w:p w14:paraId="541A341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C4D239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65BD591" w14:textId="41E41CA0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Б</w:t>
      </w:r>
    </w:p>
    <w:p w14:paraId="0C1CD081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8779A83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Схемы опалубок разных типов </w:t>
      </w:r>
    </w:p>
    <w:p w14:paraId="2F6F6F8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830"/>
      </w:tblGrid>
      <w:tr w:rsidR="00AF04EA" w:rsidRPr="00AF04EA" w14:paraId="32E143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66303" w14:textId="114783A5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01"/>
                <w:sz w:val="24"/>
                <w:szCs w:val="24"/>
              </w:rPr>
              <w:drawing>
                <wp:inline distT="0" distB="0" distL="0" distR="0" wp14:anchorId="43619482" wp14:editId="057FC224">
                  <wp:extent cx="3889375" cy="5076825"/>
                  <wp:effectExtent l="0" t="0" r="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375" cy="50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B146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B75D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5D45D3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подмости</w:t>
      </w:r>
      <w:r w:rsidRPr="00AF04EA">
        <w:rPr>
          <w:rFonts w:ascii="Times New Roman" w:hAnsi="Times New Roman" w:cs="Times New Roman"/>
        </w:rPr>
        <w:t xml:space="preserve">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угловой щит;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модульные щиты;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замки соединения щитов;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подкос; </w:t>
      </w:r>
      <w:r w:rsidRPr="00AF04EA">
        <w:rPr>
          <w:rFonts w:ascii="Times New Roman" w:hAnsi="Times New Roman" w:cs="Times New Roman"/>
          <w:i/>
          <w:iCs/>
        </w:rPr>
        <w:t>6</w:t>
      </w:r>
      <w:r w:rsidRPr="00AF04EA">
        <w:rPr>
          <w:rFonts w:ascii="Times New Roman" w:hAnsi="Times New Roman" w:cs="Times New Roman"/>
        </w:rPr>
        <w:t xml:space="preserve"> - стяжка</w:t>
      </w:r>
    </w:p>
    <w:p w14:paraId="4F091C5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2B90034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Б.1 - Крупнощитовая модульная опалубка стен</w:t>
      </w:r>
    </w:p>
    <w:p w14:paraId="4EDA88F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0C470B3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45"/>
      </w:tblGrid>
      <w:tr w:rsidR="00AF04EA" w:rsidRPr="00AF04EA" w14:paraId="3B95D3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4531F" w14:textId="7820713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37"/>
                <w:sz w:val="24"/>
                <w:szCs w:val="24"/>
              </w:rPr>
              <w:lastRenderedPageBreak/>
              <w:drawing>
                <wp:inline distT="0" distB="0" distL="0" distR="0" wp14:anchorId="118B19D1" wp14:editId="162DDA67">
                  <wp:extent cx="2087880" cy="3446145"/>
                  <wp:effectExtent l="0" t="0" r="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344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1976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9C19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774141F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щиты (собранные в "мельницу");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подмости;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подкос</w:t>
      </w:r>
    </w:p>
    <w:p w14:paraId="4B34BC8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130998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</w:t>
      </w:r>
      <w:r w:rsidRPr="00AF04EA">
        <w:rPr>
          <w:rFonts w:ascii="Times New Roman" w:hAnsi="Times New Roman" w:cs="Times New Roman"/>
        </w:rPr>
        <w:t>.2 - Крупнощитовая модульная опалубка колонн</w:t>
      </w:r>
    </w:p>
    <w:p w14:paraId="007D87E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AD3C943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50"/>
      </w:tblGrid>
      <w:tr w:rsidR="00AF04EA" w:rsidRPr="00AF04EA" w14:paraId="0F00B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D0474" w14:textId="588D860A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2"/>
                <w:sz w:val="24"/>
                <w:szCs w:val="24"/>
              </w:rPr>
              <w:lastRenderedPageBreak/>
              <w:drawing>
                <wp:inline distT="0" distB="0" distL="0" distR="0" wp14:anchorId="206A318E" wp14:editId="1B9259D8">
                  <wp:extent cx="3664585" cy="4572000"/>
                  <wp:effectExtent l="0" t="0" r="0" b="0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58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9CB42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7E05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826F8FF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вертикальные фермы;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схватки;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подкос;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подмости;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палуба (фанера)</w:t>
      </w:r>
    </w:p>
    <w:p w14:paraId="6A2B24E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432A83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Б.3 - Крупнощитовая разборная опалубка стен на деревянных и стальных балках</w:t>
      </w:r>
    </w:p>
    <w:p w14:paraId="766B8BE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6E34C41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540"/>
      </w:tblGrid>
      <w:tr w:rsidR="00AF04EA" w:rsidRPr="00AF04EA" w14:paraId="42C97A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10E97" w14:textId="4D14482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73"/>
                <w:sz w:val="24"/>
                <w:szCs w:val="24"/>
              </w:rPr>
              <w:lastRenderedPageBreak/>
              <w:drawing>
                <wp:inline distT="0" distB="0" distL="0" distR="0" wp14:anchorId="24FBEB21" wp14:editId="3274FCD5">
                  <wp:extent cx="2012950" cy="4360545"/>
                  <wp:effectExtent l="0" t="0" r="0" b="0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436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6B14B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7B91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45512D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фанера;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вертикальная балка;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сдвоенные балки</w:t>
      </w:r>
    </w:p>
    <w:p w14:paraId="2EC1316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492029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Б.4 - Крупнощитовая разборная опалубка на деревянных балках</w:t>
      </w:r>
    </w:p>
    <w:p w14:paraId="3079DBC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DF05BD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080"/>
      </w:tblGrid>
      <w:tr w:rsidR="00AF04EA" w:rsidRPr="00AF04EA" w14:paraId="3D99726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05A6B" w14:textId="20043EE4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61"/>
                <w:sz w:val="24"/>
                <w:szCs w:val="24"/>
              </w:rPr>
              <w:lastRenderedPageBreak/>
              <w:drawing>
                <wp:inline distT="0" distB="0" distL="0" distR="0" wp14:anchorId="6F7822F5" wp14:editId="53BD4B72">
                  <wp:extent cx="2832100" cy="4039870"/>
                  <wp:effectExtent l="0" t="0" r="0" b="0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403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6570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53BD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9D5D64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палуба (фанера);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горизонтальные балки (схватки);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вертикальные балки;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подмости</w:t>
      </w:r>
    </w:p>
    <w:p w14:paraId="5B8AA24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080965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Б.5 - Разборная крупнощитовая опалубка</w:t>
      </w:r>
    </w:p>
    <w:p w14:paraId="1014A74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3622BA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625"/>
      </w:tblGrid>
      <w:tr w:rsidR="00AF04EA" w:rsidRPr="00AF04EA" w14:paraId="2BC499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09B59" w14:textId="449BF29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34"/>
                <w:sz w:val="24"/>
                <w:szCs w:val="24"/>
              </w:rPr>
              <w:drawing>
                <wp:inline distT="0" distB="0" distL="0" distR="0" wp14:anchorId="6EE20644" wp14:editId="31AC934E">
                  <wp:extent cx="4380865" cy="3364230"/>
                  <wp:effectExtent l="0" t="0" r="0" b="0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36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324FB8" w14:textId="77777777" w:rsidR="00000000" w:rsidRPr="00AF04EA" w:rsidRDefault="00226D0A" w:rsidP="00AF04EA">
      <w:pPr>
        <w:pStyle w:val="FORMATTEXT"/>
        <w:rPr>
          <w:rFonts w:ascii="Times New Roman" w:hAnsi="Times New Roman" w:cs="Times New Roman"/>
        </w:rPr>
      </w:pPr>
    </w:p>
    <w:p w14:paraId="2528FF3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телескопические стойки;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тренога;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продольные балки;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поперечные балки;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ограждение</w:t>
      </w:r>
    </w:p>
    <w:p w14:paraId="30D4A63F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8FA940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Б.6 - Разборно-переставная опалубка перекрытий на стойках</w:t>
      </w:r>
    </w:p>
    <w:p w14:paraId="700CD16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6C9B9C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600"/>
      </w:tblGrid>
      <w:tr w:rsidR="00AF04EA" w:rsidRPr="00AF04EA" w14:paraId="6B0E94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9CA9B" w14:textId="1ED27F05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76"/>
                <w:sz w:val="24"/>
                <w:szCs w:val="24"/>
              </w:rPr>
              <w:drawing>
                <wp:inline distT="0" distB="0" distL="0" distR="0" wp14:anchorId="701742E1" wp14:editId="4F34273F">
                  <wp:extent cx="5097145" cy="4435475"/>
                  <wp:effectExtent l="0" t="0" r="0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145" cy="443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524E0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828E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рамы</w:t>
      </w:r>
      <w:r w:rsidRPr="00AF04EA">
        <w:rPr>
          <w:rFonts w:ascii="Times New Roman" w:hAnsi="Times New Roman" w:cs="Times New Roman"/>
        </w:rPr>
        <w:t xml:space="preserve">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домкрат;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продольные балки;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поперечные балки;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ограждение</w:t>
      </w:r>
    </w:p>
    <w:p w14:paraId="6395EEE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9FAC44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Б.7 - Разборно-переставная опалубка перекрытий на рамах</w:t>
      </w:r>
    </w:p>
    <w:p w14:paraId="744784C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6BE4CC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565"/>
      </w:tblGrid>
      <w:tr w:rsidR="00AF04EA" w:rsidRPr="00AF04EA" w14:paraId="2D0A459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3E021" w14:textId="591D3F4C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56"/>
                <w:sz w:val="24"/>
                <w:szCs w:val="24"/>
              </w:rPr>
              <w:lastRenderedPageBreak/>
              <w:drawing>
                <wp:inline distT="0" distB="0" distL="0" distR="0" wp14:anchorId="476DAC65" wp14:editId="76D80AA4">
                  <wp:extent cx="4019550" cy="3916680"/>
                  <wp:effectExtent l="0" t="0" r="0" b="0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91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1D094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9A49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62BE68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стойки;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шарнирное соединение;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домкрат;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вилки балок</w:t>
      </w:r>
    </w:p>
    <w:p w14:paraId="2D37D9A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2A5CB3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</w:t>
      </w:r>
      <w:r w:rsidRPr="00AF04EA">
        <w:rPr>
          <w:rFonts w:ascii="Times New Roman" w:hAnsi="Times New Roman" w:cs="Times New Roman"/>
        </w:rPr>
        <w:t>к Б.8 - Система пространственных стоек опалубки перекрытий</w:t>
      </w:r>
    </w:p>
    <w:p w14:paraId="3D72A86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2B2FE3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55"/>
      </w:tblGrid>
      <w:tr w:rsidR="00AF04EA" w:rsidRPr="00AF04EA" w14:paraId="6918C4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031F1" w14:textId="22346FEA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84"/>
                <w:sz w:val="24"/>
                <w:szCs w:val="24"/>
              </w:rPr>
              <w:drawing>
                <wp:inline distT="0" distB="0" distL="0" distR="0" wp14:anchorId="557B85DE" wp14:editId="08C2549B">
                  <wp:extent cx="4674235" cy="2094865"/>
                  <wp:effectExtent l="0" t="0" r="0" b="0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235" cy="209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A00F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3E28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5E5B34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несущая ферма;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домкрат;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поперечные балки;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палуба (фанера)</w:t>
      </w:r>
    </w:p>
    <w:p w14:paraId="381A7B2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AF3B6B9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Б.9 - Крупнощитовая (столовая) опалубка перекрытий</w:t>
      </w:r>
    </w:p>
    <w:p w14:paraId="22B5C77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2B1648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45"/>
      </w:tblGrid>
      <w:tr w:rsidR="00AF04EA" w:rsidRPr="00AF04EA" w14:paraId="299D91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9D858" w14:textId="15F3419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70"/>
                <w:sz w:val="24"/>
                <w:szCs w:val="24"/>
              </w:rPr>
              <w:lastRenderedPageBreak/>
              <w:drawing>
                <wp:inline distT="0" distB="0" distL="0" distR="0" wp14:anchorId="7ECB740E" wp14:editId="1C26C228">
                  <wp:extent cx="5036185" cy="4278630"/>
                  <wp:effectExtent l="0" t="0" r="0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185" cy="427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9D93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6F80E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CB0066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опалубка подколонника;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опалубка ступеней;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отжимное устройство</w:t>
      </w:r>
    </w:p>
    <w:p w14:paraId="57F2DFD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B82BC1D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Б.10 - Блок-форма ступенчатых фундаментов</w:t>
      </w:r>
    </w:p>
    <w:p w14:paraId="0177591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5AA07AF3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470"/>
      </w:tblGrid>
      <w:tr w:rsidR="00AF04EA" w:rsidRPr="00AF04EA" w14:paraId="76E9B9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99A8B3" w14:textId="251ADC0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50"/>
                <w:sz w:val="24"/>
                <w:szCs w:val="24"/>
              </w:rPr>
              <w:lastRenderedPageBreak/>
              <w:drawing>
                <wp:inline distT="0" distB="0" distL="0" distR="0" wp14:anchorId="5E303831" wp14:editId="41318DD4">
                  <wp:extent cx="3180080" cy="3780155"/>
                  <wp:effectExtent l="0" t="0" r="0" b="0"/>
                  <wp:docPr id="354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080" cy="378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FF186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195E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950418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щиты;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угловые соединения;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связи;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вертикальная стойка</w:t>
      </w:r>
    </w:p>
    <w:p w14:paraId="36EF32AF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11783E7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Б.11 - Блочная опалубка</w:t>
      </w:r>
    </w:p>
    <w:p w14:paraId="4D011B5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3E83D19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80"/>
      </w:tblGrid>
      <w:tr w:rsidR="00AF04EA" w:rsidRPr="00AF04EA" w14:paraId="733FDF6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BA182" w14:textId="622F145F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67"/>
                <w:sz w:val="24"/>
                <w:szCs w:val="24"/>
              </w:rPr>
              <w:lastRenderedPageBreak/>
              <w:drawing>
                <wp:inline distT="0" distB="0" distL="0" distR="0" wp14:anchorId="7AE89A6C" wp14:editId="4B143B2D">
                  <wp:extent cx="2941320" cy="6741795"/>
                  <wp:effectExtent l="0" t="0" r="0" b="0"/>
                  <wp:docPr id="355" name="Рисунок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674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A50D3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BA9C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а</w:t>
      </w:r>
      <w:r w:rsidRPr="00AF04EA">
        <w:rPr>
          <w:rFonts w:ascii="Times New Roman" w:hAnsi="Times New Roman" w:cs="Times New Roman"/>
        </w:rPr>
        <w:t xml:space="preserve"> - П-образная опалубка: </w:t>
      </w: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Г-образный блок;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распалубочный механизм;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центральная вставка;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домкрат;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ролик; </w:t>
      </w:r>
      <w:r w:rsidRPr="00AF04EA">
        <w:rPr>
          <w:rFonts w:ascii="Times New Roman" w:hAnsi="Times New Roman" w:cs="Times New Roman"/>
          <w:i/>
          <w:iCs/>
        </w:rPr>
        <w:t>б</w:t>
      </w:r>
      <w:r w:rsidRPr="00AF04EA">
        <w:rPr>
          <w:rFonts w:ascii="Times New Roman" w:hAnsi="Times New Roman" w:cs="Times New Roman"/>
        </w:rPr>
        <w:t xml:space="preserve"> - Г-образная опалубка; </w:t>
      </w:r>
      <w:r w:rsidRPr="00AF04EA">
        <w:rPr>
          <w:rFonts w:ascii="Times New Roman" w:hAnsi="Times New Roman" w:cs="Times New Roman"/>
          <w:i/>
          <w:iCs/>
        </w:rPr>
        <w:t>в</w:t>
      </w:r>
      <w:r w:rsidRPr="00AF04EA">
        <w:rPr>
          <w:rFonts w:ascii="Times New Roman" w:hAnsi="Times New Roman" w:cs="Times New Roman"/>
        </w:rPr>
        <w:t xml:space="preserve"> - Г-образная полусекция Г-образной опалубки</w:t>
      </w:r>
    </w:p>
    <w:p w14:paraId="2D9C621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36C452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Б.12 - Объемно-</w:t>
      </w:r>
      <w:r w:rsidRPr="00AF04EA">
        <w:rPr>
          <w:rFonts w:ascii="Times New Roman" w:hAnsi="Times New Roman" w:cs="Times New Roman"/>
        </w:rPr>
        <w:t>переставная опалубка</w:t>
      </w:r>
    </w:p>
    <w:p w14:paraId="4BA4D9F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0E4B479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90"/>
      </w:tblGrid>
      <w:tr w:rsidR="00AF04EA" w:rsidRPr="00AF04EA" w14:paraId="1253440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6BB7B" w14:textId="2933B41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24"/>
                <w:sz w:val="24"/>
                <w:szCs w:val="24"/>
              </w:rPr>
              <w:lastRenderedPageBreak/>
              <w:drawing>
                <wp:inline distT="0" distB="0" distL="0" distR="0" wp14:anchorId="48790D48" wp14:editId="3EB46281">
                  <wp:extent cx="3009265" cy="5636260"/>
                  <wp:effectExtent l="0" t="0" r="0" b="0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563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5EBE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7E69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43F526D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i/>
          <w:iCs/>
        </w:rPr>
        <w:t>1</w:t>
      </w:r>
      <w:r w:rsidRPr="00AF04EA">
        <w:rPr>
          <w:rFonts w:ascii="Times New Roman" w:hAnsi="Times New Roman" w:cs="Times New Roman"/>
        </w:rPr>
        <w:t xml:space="preserve"> - наружные подмости; </w:t>
      </w:r>
      <w:r w:rsidRPr="00AF04EA">
        <w:rPr>
          <w:rFonts w:ascii="Times New Roman" w:hAnsi="Times New Roman" w:cs="Times New Roman"/>
          <w:i/>
          <w:iCs/>
        </w:rPr>
        <w:t>2</w:t>
      </w:r>
      <w:r w:rsidRPr="00AF04EA">
        <w:rPr>
          <w:rFonts w:ascii="Times New Roman" w:hAnsi="Times New Roman" w:cs="Times New Roman"/>
        </w:rPr>
        <w:t xml:space="preserve"> - гидродомкрат с регулятором горизонтальности; </w:t>
      </w:r>
      <w:r w:rsidRPr="00AF04EA">
        <w:rPr>
          <w:rFonts w:ascii="Times New Roman" w:hAnsi="Times New Roman" w:cs="Times New Roman"/>
          <w:i/>
          <w:iCs/>
        </w:rPr>
        <w:t>3</w:t>
      </w:r>
      <w:r w:rsidRPr="00AF04EA">
        <w:rPr>
          <w:rFonts w:ascii="Times New Roman" w:hAnsi="Times New Roman" w:cs="Times New Roman"/>
        </w:rPr>
        <w:t xml:space="preserve"> - домкратная рама; </w:t>
      </w:r>
      <w:r w:rsidRPr="00AF04EA">
        <w:rPr>
          <w:rFonts w:ascii="Times New Roman" w:hAnsi="Times New Roman" w:cs="Times New Roman"/>
          <w:i/>
          <w:iCs/>
        </w:rPr>
        <w:t>4</w:t>
      </w:r>
      <w:r w:rsidRPr="00AF04EA">
        <w:rPr>
          <w:rFonts w:ascii="Times New Roman" w:hAnsi="Times New Roman" w:cs="Times New Roman"/>
        </w:rPr>
        <w:t xml:space="preserve"> - рабочий пол; </w:t>
      </w:r>
      <w:r w:rsidRPr="00AF04EA">
        <w:rPr>
          <w:rFonts w:ascii="Times New Roman" w:hAnsi="Times New Roman" w:cs="Times New Roman"/>
          <w:i/>
          <w:iCs/>
        </w:rPr>
        <w:t>5</w:t>
      </w:r>
      <w:r w:rsidRPr="00AF04EA">
        <w:rPr>
          <w:rFonts w:ascii="Times New Roman" w:hAnsi="Times New Roman" w:cs="Times New Roman"/>
        </w:rPr>
        <w:t xml:space="preserve"> - щит опалубки; </w:t>
      </w:r>
      <w:r w:rsidRPr="00AF04EA">
        <w:rPr>
          <w:rFonts w:ascii="Times New Roman" w:hAnsi="Times New Roman" w:cs="Times New Roman"/>
          <w:i/>
          <w:iCs/>
        </w:rPr>
        <w:t>6</w:t>
      </w:r>
      <w:r w:rsidRPr="00AF04EA">
        <w:rPr>
          <w:rFonts w:ascii="Times New Roman" w:hAnsi="Times New Roman" w:cs="Times New Roman"/>
        </w:rPr>
        <w:t xml:space="preserve"> - домкратный стержень; </w:t>
      </w:r>
      <w:r w:rsidRPr="00AF04EA">
        <w:rPr>
          <w:rFonts w:ascii="Times New Roman" w:hAnsi="Times New Roman" w:cs="Times New Roman"/>
          <w:i/>
          <w:iCs/>
        </w:rPr>
        <w:t>7</w:t>
      </w:r>
      <w:r w:rsidRPr="00AF04EA">
        <w:rPr>
          <w:rFonts w:ascii="Times New Roman" w:hAnsi="Times New Roman" w:cs="Times New Roman"/>
        </w:rPr>
        <w:t xml:space="preserve"> - подвески; </w:t>
      </w:r>
      <w:r w:rsidRPr="00AF04EA">
        <w:rPr>
          <w:rFonts w:ascii="Times New Roman" w:hAnsi="Times New Roman" w:cs="Times New Roman"/>
          <w:i/>
          <w:iCs/>
        </w:rPr>
        <w:t>8</w:t>
      </w:r>
      <w:r w:rsidRPr="00AF04EA">
        <w:rPr>
          <w:rFonts w:ascii="Times New Roman" w:hAnsi="Times New Roman" w:cs="Times New Roman"/>
        </w:rPr>
        <w:t xml:space="preserve"> - внутренние подмости</w:t>
      </w:r>
      <w:r w:rsidRPr="00AF04EA">
        <w:rPr>
          <w:rFonts w:ascii="Times New Roman" w:hAnsi="Times New Roman" w:cs="Times New Roman"/>
        </w:rPr>
        <w:t xml:space="preserve">; </w:t>
      </w:r>
      <w:r w:rsidRPr="00AF04EA">
        <w:rPr>
          <w:rFonts w:ascii="Times New Roman" w:hAnsi="Times New Roman" w:cs="Times New Roman"/>
          <w:i/>
          <w:iCs/>
        </w:rPr>
        <w:t>9</w:t>
      </w:r>
      <w:r w:rsidRPr="00AF04EA">
        <w:rPr>
          <w:rFonts w:ascii="Times New Roman" w:hAnsi="Times New Roman" w:cs="Times New Roman"/>
        </w:rPr>
        <w:t xml:space="preserve"> - наружные подмости; </w:t>
      </w:r>
      <w:r w:rsidRPr="00AF04EA">
        <w:rPr>
          <w:rFonts w:ascii="Times New Roman" w:hAnsi="Times New Roman" w:cs="Times New Roman"/>
          <w:i/>
          <w:iCs/>
        </w:rPr>
        <w:t>10</w:t>
      </w:r>
      <w:r w:rsidRPr="00AF04EA">
        <w:rPr>
          <w:rFonts w:ascii="Times New Roman" w:hAnsi="Times New Roman" w:cs="Times New Roman"/>
        </w:rPr>
        <w:t xml:space="preserve"> - кронштейн подмостей</w:t>
      </w:r>
    </w:p>
    <w:p w14:paraId="2EE0AC20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C38182B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Рисунок Б.13 - Скользящая опалубка</w:t>
      </w:r>
    </w:p>
    <w:p w14:paraId="0F0433F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В. Характеристика опалубок различных типов и область их применения"</w:instrText>
      </w:r>
      <w:r w:rsidRPr="00AF04EA">
        <w:rPr>
          <w:rFonts w:ascii="Times New Roman" w:hAnsi="Times New Roman" w:cs="Times New Roman"/>
        </w:rPr>
        <w:fldChar w:fldCharType="end"/>
      </w:r>
    </w:p>
    <w:p w14:paraId="2F496404" w14:textId="672AF4F3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В</w:t>
      </w:r>
    </w:p>
    <w:p w14:paraId="2D8EC186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8A303E0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Характеристика опалубок различных типов и область их применения </w:t>
      </w:r>
    </w:p>
    <w:p w14:paraId="00D88C2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0E869875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C93688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E1D7525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В.1</w:t>
      </w:r>
    </w:p>
    <w:p w14:paraId="6B23DED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0"/>
        <w:gridCol w:w="6300"/>
      </w:tblGrid>
      <w:tr w:rsidR="00AF04EA" w:rsidRPr="00AF04EA" w14:paraId="60A0D6C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2996A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Тип опалубки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84904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Применяемость </w:t>
            </w:r>
          </w:p>
        </w:tc>
      </w:tr>
      <w:tr w:rsidR="00AF04EA" w:rsidRPr="00AF04EA" w14:paraId="3E718D5B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5D67D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Мелкощитовая (разборно-переставная)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5762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монолитных конструкций, в т.ч. с вертикальными (стен, колонн и т.п.), горизонтальными (перекрытий, ригелей и т.п.) и наклонными поверхностями различного очер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тания с разборкой на отдельные элементы при демонтаже, а также стыков, проемов монолитных конструкций с небольшой опалубочной поверхностью. Может применяться вместе с крупнощитовой опалубкой для бетонирования сложных по конфигурации монолитных конструкций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и как вставки, в т.ч. в стесненных условиях производства </w:t>
            </w:r>
          </w:p>
        </w:tc>
      </w:tr>
      <w:tr w:rsidR="00AF04EA" w:rsidRPr="00AF04EA" w14:paraId="5F881FB0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8ACD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Крупнощитовая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B39D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крупноразмерных монолитных конструкций, в т.ч. стен и перекрытий зданий и сооружений с монтажом и демонтажом крупными элементами (в т.ч. крупными щитами, панелями и бло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ками). В связи с универсальностью и рядом преимуществ крупнощитовая модульная опалубка имеет наибольшее применение </w:t>
            </w:r>
          </w:p>
        </w:tc>
      </w:tr>
      <w:tr w:rsidR="00AF04EA" w:rsidRPr="00AF04EA" w14:paraId="173FA342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4909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Блочная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A8DD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замкнутых отдельно стоящих монолитных конструкций, например ростверков, колонн, фундаментов, а также внутренних пове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рхностей замкнутых ячеек жилых зданий и лифтовых шахт </w:t>
            </w:r>
          </w:p>
        </w:tc>
      </w:tr>
      <w:tr w:rsidR="00AF04EA" w:rsidRPr="00AF04EA" w14:paraId="3B93066D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6D91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Объемно-переставная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3377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Одновременное бетонирование стен и перекрытий зданий и сооружений. Применяется редко </w:t>
            </w:r>
          </w:p>
        </w:tc>
      </w:tr>
      <w:tr w:rsidR="00AF04EA" w:rsidRPr="00AF04EA" w14:paraId="3EB7631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A60A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Скользящая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0AFDC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вертикальных (главным образом высотой более 40 м) стен зданий и со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оружений, преимущественного постоянного сечения. Применяется крайне редко </w:t>
            </w:r>
          </w:p>
        </w:tc>
      </w:tr>
      <w:tr w:rsidR="00AF04EA" w:rsidRPr="00AF04EA" w14:paraId="21BFF2AC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62078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Горизонтально-перемещаемая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6D40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водоводов, коллекторов, туннелей, возводимых открытым способом (катучая опалубка); обделка туннелей, возводимых закрытым способом (туннель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ная опалубка). Имеет ведомственное применение, в т.ч. в метростроении. Катучая опалубка применяется редко </w:t>
            </w:r>
          </w:p>
        </w:tc>
      </w:tr>
      <w:tr w:rsidR="00AF04EA" w:rsidRPr="00AF04EA" w14:paraId="53970B0F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CD6EE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Подъемно-переставная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4532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вертикальных высотных сооружений переменным сечением, например градирни, трубы, опоры мостов и эстакад значитель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ной высоты </w:t>
            </w:r>
          </w:p>
        </w:tc>
      </w:tr>
      <w:tr w:rsidR="00AF04EA" w:rsidRPr="00AF04EA" w14:paraId="4FB6B9FA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01D1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Пневматическая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8984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Бетонирование вертикальных высотных сооружений переменным сечением, например градирни, трубы, опоры мостов и эстакад значительной высоты </w:t>
            </w:r>
          </w:p>
        </w:tc>
      </w:tr>
      <w:tr w:rsidR="00AF04EA" w:rsidRPr="00AF04EA" w14:paraId="2E758387" w14:textId="77777777">
        <w:tblPrEx>
          <w:tblCellMar>
            <w:top w:w="0" w:type="dxa"/>
            <w:bottom w:w="0" w:type="dxa"/>
          </w:tblCellMar>
        </w:tblPrEx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9920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Несъемная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3C0B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Бетонирование монолитных конструкций без распалубливания, создание гидроизол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яции, облицовки, утепления, внешнего армирования и др. Может включаться или не включаться в расчетное сечение монолитной конструкции. Применяется редко </w:t>
            </w:r>
          </w:p>
        </w:tc>
      </w:tr>
      <w:tr w:rsidR="00AF04EA" w:rsidRPr="00AF04EA" w14:paraId="5431FC4C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3918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Примечание - Типы опалубки применяют в зависимости от вида и размеров бетонируемых конструкций и спосо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ба производства бетонных работ.</w:t>
            </w:r>
          </w:p>
        </w:tc>
      </w:tr>
    </w:tbl>
    <w:p w14:paraId="1CA8C1F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59F6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Г. Характеристики древесины и фанеры"</w:instrText>
      </w:r>
      <w:r w:rsidRPr="00AF04EA">
        <w:rPr>
          <w:rFonts w:ascii="Times New Roman" w:hAnsi="Times New Roman" w:cs="Times New Roman"/>
        </w:rPr>
        <w:fldChar w:fldCharType="end"/>
      </w:r>
    </w:p>
    <w:p w14:paraId="6B604219" w14:textId="7603EB69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Г</w:t>
      </w:r>
    </w:p>
    <w:p w14:paraId="66D4AE91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839E9B0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Характеристики древесины и фанеры </w:t>
      </w:r>
    </w:p>
    <w:p w14:paraId="30C6C5D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4A0150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C53A48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4FDBB9F7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Г.1 - Плотность древесины и фанеры</w:t>
      </w:r>
    </w:p>
    <w:p w14:paraId="3B7A1A4A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0"/>
        <w:gridCol w:w="3150"/>
      </w:tblGrid>
      <w:tr w:rsidR="00AF04EA" w:rsidRPr="00AF04EA" w14:paraId="581BED56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F4F6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Порода древесины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5863F" w14:textId="77BA7238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Плотность древесины, кг/м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6FF5A4C" wp14:editId="780F22E4">
                  <wp:extent cx="102235" cy="218440"/>
                  <wp:effectExtent l="0" t="0" r="0" b="0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в конструкциях </w:t>
            </w:r>
          </w:p>
        </w:tc>
      </w:tr>
      <w:tr w:rsidR="00AF04EA" w:rsidRPr="00AF04EA" w14:paraId="2D08C86A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CDCE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Хвойные: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3498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5CF55AEE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FD547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лиственница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9E176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650-800 </w:t>
            </w:r>
          </w:p>
        </w:tc>
      </w:tr>
      <w:tr w:rsidR="00AF04EA" w:rsidRPr="00AF04EA" w14:paraId="2A71CF3C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E4E5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сосна, ель, кедр, пихта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0B02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500-600 </w:t>
            </w:r>
          </w:p>
        </w:tc>
      </w:tr>
      <w:tr w:rsidR="00AF04EA" w:rsidRPr="00AF04EA" w14:paraId="77A17F2F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8045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Твердые лиственные: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3B6BB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4A5B77EF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9379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дуб, береза, бук, ясень, клен, граб, акация, вяз и ильм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F59B8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700-800 </w:t>
            </w:r>
          </w:p>
        </w:tc>
      </w:tr>
      <w:tr w:rsidR="00AF04EA" w:rsidRPr="00AF04EA" w14:paraId="51933081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4DE0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Мягкие лиственные: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499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7E2AC2ED" w14:textId="77777777">
        <w:tblPrEx>
          <w:tblCellMar>
            <w:top w:w="0" w:type="dxa"/>
            <w:bottom w:w="0" w:type="dxa"/>
          </w:tblCellMar>
        </w:tblPrEx>
        <w:tc>
          <w:tcPr>
            <w:tcW w:w="6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8933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осина, тополь, ол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ьха, липа</w:t>
            </w: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564D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500-600 </w:t>
            </w:r>
          </w:p>
        </w:tc>
      </w:tr>
      <w:tr w:rsidR="00AF04EA" w:rsidRPr="00AF04EA" w14:paraId="6145CD07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5061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Примечания</w:t>
            </w:r>
          </w:p>
          <w:p w14:paraId="0F47944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0FF4D5" w14:textId="7A31112B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 Плотность свежесрубленной древесины хвойных и мягких пород следует принимать равной 850 кг/м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D37F8F6" wp14:editId="7E115684">
                  <wp:extent cx="102235" cy="218440"/>
                  <wp:effectExtent l="0" t="0" r="0" b="0"/>
                  <wp:docPr id="358" name="Рисунок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твердых лиственных пород - 1000 кг/м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756F007" wp14:editId="1D406521">
                  <wp:extent cx="102235" cy="218440"/>
                  <wp:effectExtent l="0" t="0" r="0" b="0"/>
                  <wp:docPr id="359" name="Рисунок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7305A1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FCB52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 Плотность клеен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ой древесины следует принимать как для неклееной.</w:t>
            </w:r>
          </w:p>
          <w:p w14:paraId="6DBDF3E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43C0BD" w14:textId="5CEE1FFA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3 Плотность обычной фанеры следует принимать равной плотности древесины шпонов, а бакелизированной - 1000 кг/м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D42FD5A" wp14:editId="23FDDC03">
                  <wp:extent cx="102235" cy="218440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19B44F0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CB08C39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C0022CD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Г.2 - Расчетные сопротивления ели и лиственн</w:t>
      </w:r>
      <w:r w:rsidRPr="00AF04EA">
        <w:rPr>
          <w:rFonts w:ascii="Times New Roman" w:hAnsi="Times New Roman" w:cs="Times New Roman"/>
        </w:rPr>
        <w:t>ицы европейской</w:t>
      </w:r>
    </w:p>
    <w:p w14:paraId="6C43DFDF" w14:textId="77777777" w:rsidR="00000000" w:rsidRPr="00AF04EA" w:rsidRDefault="00226D0A">
      <w:pPr>
        <w:pStyle w:val="FORMATTEXT"/>
        <w:jc w:val="righ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В килограммах на квадратный сантиметр </w:t>
      </w:r>
    </w:p>
    <w:p w14:paraId="02F06035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50"/>
        <w:gridCol w:w="1800"/>
        <w:gridCol w:w="1050"/>
        <w:gridCol w:w="1050"/>
        <w:gridCol w:w="1050"/>
      </w:tblGrid>
      <w:tr w:rsidR="00AF04EA" w:rsidRPr="00AF04EA" w14:paraId="794B90E4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77DD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Напряженное состояние и характеристики элементов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3578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Обозначение 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0DBC3" w14:textId="16CF66D8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сопротивления, кгс/см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DFE6A79" wp14:editId="1C08C08B">
                  <wp:extent cx="149860" cy="218440"/>
                  <wp:effectExtent l="0" t="0" r="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для сортов древесины </w:t>
            </w:r>
          </w:p>
        </w:tc>
      </w:tr>
      <w:tr w:rsidR="00AF04EA" w:rsidRPr="00AF04EA" w14:paraId="569F9229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027ED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C94D2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0E65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B0B10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4403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</w:tr>
      <w:tr w:rsidR="00AF04EA" w:rsidRPr="00AF04EA" w14:paraId="63BE6092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7112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 Изгиб, сжатие и смятие вдоль во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локон: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8D77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F883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EA5DF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244D8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29F1D48E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BB3E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а) элементы прямоугольного сечения (за исключением указанных в подпунктах "б", "в") высотой до 50 см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19038" w14:textId="20C12C02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4475256" wp14:editId="239B881B">
                  <wp:extent cx="198120" cy="218440"/>
                  <wp:effectExtent l="0" t="0" r="0" b="0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F2E97CA" wp14:editId="3CEFEE26">
                  <wp:extent cx="191135" cy="231775"/>
                  <wp:effectExtent l="0" t="0" r="0" b="0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82059C" wp14:editId="1C0CFCBA">
                  <wp:extent cx="266065" cy="231775"/>
                  <wp:effectExtent l="0" t="0" r="0" b="0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866C0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  <w:p w14:paraId="67EAADB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744A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14:paraId="64B0DE0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43ABC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14:paraId="6F22ED2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28FCE1BF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4132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элементы прямоугольного сечения шириной св. 11 до 13 см при высоте сечения св. 11 до 50 см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0F37D4" w14:textId="723BD9CA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C1E1ACC" wp14:editId="6CE3979A">
                  <wp:extent cx="198120" cy="218440"/>
                  <wp:effectExtent l="0" t="0" r="0" b="0"/>
                  <wp:docPr id="365" name="Рисунок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9F6D7E1" wp14:editId="14E98799">
                  <wp:extent cx="191135" cy="231775"/>
                  <wp:effectExtent l="0" t="0" r="0" b="0"/>
                  <wp:docPr id="366" name="Рисунок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DC4AF6D" wp14:editId="6F70D338">
                  <wp:extent cx="266065" cy="231775"/>
                  <wp:effectExtent l="0" t="0" r="0" b="0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DD7B2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C9AD4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871A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AF04EA" w:rsidRPr="00AF04EA" w14:paraId="2E5001C4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D1A3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в) элементы прямоугольного сечения шириной св. 13 см при высоте сечения св. 13 до 50 см 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3111C" w14:textId="6F0D5880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3D8AB686" wp14:editId="543ACE68">
                  <wp:extent cx="198120" cy="218440"/>
                  <wp:effectExtent l="0" t="0" r="0" b="0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D8908ED" wp14:editId="37E39387">
                  <wp:extent cx="191135" cy="231775"/>
                  <wp:effectExtent l="0" t="0" r="0" b="0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D282232" wp14:editId="4441B7DE">
                  <wp:extent cx="266065" cy="231775"/>
                  <wp:effectExtent l="0" t="0" r="0" b="0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43F4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D6EE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4460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</w:p>
        </w:tc>
      </w:tr>
      <w:tr w:rsidR="00AF04EA" w:rsidRPr="00AF04EA" w14:paraId="7B299F02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09A0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г) элементы из круглых лесоматериалов без врезок в расчетном сечении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14ED0" w14:textId="6C498BB0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7B4B78C" wp14:editId="4A8BB272">
                  <wp:extent cx="198120" cy="218440"/>
                  <wp:effectExtent l="0" t="0" r="0" b="0"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AF25878" wp14:editId="09CDCE1B">
                  <wp:extent cx="191135" cy="231775"/>
                  <wp:effectExtent l="0" t="0" r="0" b="0"/>
                  <wp:docPr id="372" name="Рисунок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E38A891" wp14:editId="55947F82">
                  <wp:extent cx="266065" cy="231775"/>
                  <wp:effectExtent l="0" t="0" r="0" b="0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3966B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265CB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BF90F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AF04EA" w:rsidRPr="00AF04EA" w14:paraId="71FE5921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607E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 Растяжение вдоль волокон: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A5CF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D827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C1F5B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FBCD4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13E4F966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E465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 неклееные элементы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E55E5" w14:textId="190382D3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EA7ACA0" wp14:editId="7030BE5A">
                  <wp:extent cx="198120" cy="238760"/>
                  <wp:effectExtent l="0" t="0" r="0" b="0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2128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E755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7E3A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D73B4D9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08A6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клееные элементы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9525" w14:textId="5DBF3B26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19649D2" wp14:editId="32435FCE">
                  <wp:extent cx="198120" cy="238760"/>
                  <wp:effectExtent l="0" t="0" r="0" b="0"/>
                  <wp:docPr id="375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86C5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1B69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36053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26EA8FA0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DD1D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 Сжатие и смятие по всей площади поперек волокон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6CF09" w14:textId="52D6F865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3D9AD302" wp14:editId="3E90C4B4">
                  <wp:extent cx="340995" cy="231775"/>
                  <wp:effectExtent l="0" t="0" r="0" b="0"/>
                  <wp:docPr id="376" name="Рисунок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79DC5C5" wp14:editId="6914509C">
                  <wp:extent cx="409575" cy="231775"/>
                  <wp:effectExtent l="0" t="0" r="0" b="0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91682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4AE5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18FE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</w:tr>
      <w:tr w:rsidR="00AF04EA" w:rsidRPr="00AF04EA" w14:paraId="0A206130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4A68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4 Смятие поперек волокон местное: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51B6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9052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76EA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BD89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26BCD2C7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D237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а) в опорных частях конструкц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ий, лобовых врубках и узловых примыканиях элементов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74878" w14:textId="48A3E700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AB912CB" wp14:editId="1AEB1C28">
                  <wp:extent cx="409575" cy="231775"/>
                  <wp:effectExtent l="0" t="0" r="0" b="0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3DB7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6C7A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5E69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</w:tr>
      <w:tr w:rsidR="00AF04EA" w:rsidRPr="00AF04EA" w14:paraId="4556E233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EE98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под шайбами при углах смятия от 90° до 60°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25DC0" w14:textId="4F558111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912FC3E" wp14:editId="06B4560A">
                  <wp:extent cx="409575" cy="231775"/>
                  <wp:effectExtent l="0" t="0" r="0" b="0"/>
                  <wp:docPr id="379" name="Рисунок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369F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3F83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25987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</w:tr>
      <w:tr w:rsidR="00AF04EA" w:rsidRPr="00AF04EA" w14:paraId="31236EF7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0979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5 Скалывание вдоль волокон: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5611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DB71C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A8836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61BC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71FE45C3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4C7E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а) при изгибе наклееных элементов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4EDE3" w14:textId="167F3194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863B229" wp14:editId="3BF08DDD">
                  <wp:extent cx="259080" cy="231775"/>
                  <wp:effectExtent l="0" t="0" r="0" b="0"/>
                  <wp:docPr id="380" name="Рисунок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6ED9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48DD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1895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</w:tr>
      <w:tr w:rsidR="00AF04EA" w:rsidRPr="00AF04EA" w14:paraId="66A8677A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7396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при изгибе клееных элементов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23673" w14:textId="14431DD4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03B6AE5B" wp14:editId="79502FB5">
                  <wp:extent cx="259080" cy="231775"/>
                  <wp:effectExtent l="0" t="0" r="0" b="0"/>
                  <wp:docPr id="381" name="Рисунок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FDAA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422B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83BAF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</w:tr>
      <w:tr w:rsidR="00AF04EA" w:rsidRPr="00AF04EA" w14:paraId="6F057CD2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9693A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в) в лобовых врубках для максимального напряжения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AC4450" w14:textId="12F8C8C5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24B9C46" wp14:editId="1CC6D57C">
                  <wp:extent cx="259080" cy="231775"/>
                  <wp:effectExtent l="0" t="0" r="0" b="0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C5A38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0470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23D4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</w:tr>
      <w:tr w:rsidR="00AF04EA" w:rsidRPr="00AF04EA" w14:paraId="4CBA3227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26EC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г) местное в клеевых соединениях для максимального напряжения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00D06" w14:textId="1119FABF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9B6DA48" wp14:editId="41706D32">
                  <wp:extent cx="259080" cy="231775"/>
                  <wp:effectExtent l="0" t="0" r="0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0856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39D12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982C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</w:tr>
      <w:tr w:rsidR="00AF04EA" w:rsidRPr="00AF04EA" w14:paraId="1C6C7178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2EEB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6 Скалывание поперек волокон: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DAA1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22D1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96A5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10C9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38DC8EF5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49CB0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а) в соединениях неклееных элементов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FB659" w14:textId="18A48FC3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6E0E67A" wp14:editId="36027DE5">
                  <wp:extent cx="389255" cy="231775"/>
                  <wp:effectExtent l="0" t="0" r="0" b="0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33B2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0A08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A593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</w:tr>
      <w:tr w:rsidR="00AF04EA" w:rsidRPr="00AF04EA" w14:paraId="1CC42A6A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524E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в соединениях клееных элементов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54181" w14:textId="431CAEDE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CF6CCEF" wp14:editId="172D6231">
                  <wp:extent cx="389255" cy="231775"/>
                  <wp:effectExtent l="0" t="0" r="0" b="0"/>
                  <wp:docPr id="385" name="Рисунок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EC35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C7A6E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BF49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</w:tr>
      <w:tr w:rsidR="00AF04EA" w:rsidRPr="00AF04EA" w14:paraId="19CBD5CA" w14:textId="77777777">
        <w:tblPrEx>
          <w:tblCellMar>
            <w:top w:w="0" w:type="dxa"/>
            <w:bottom w:w="0" w:type="dxa"/>
          </w:tblCellMar>
        </w:tblPrEx>
        <w:tc>
          <w:tcPr>
            <w:tcW w:w="4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BF64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 Растяжение поперек волокон элементов из клееной древесины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4312F9" w14:textId="62CC4D66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320B4FC" wp14:editId="4EC12599">
                  <wp:extent cx="340995" cy="238760"/>
                  <wp:effectExtent l="0" t="0" r="0" b="0"/>
                  <wp:docPr id="386" name="Рисунок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BC1D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3,5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8E1E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E16C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2,5 </w:t>
            </w:r>
          </w:p>
        </w:tc>
      </w:tr>
      <w:tr w:rsidR="00AF04EA" w:rsidRPr="00AF04EA" w14:paraId="0A20A342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55A89" w14:textId="3A8DDDCD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* При переводе значений в мегапаскали (МПа) все показатели уменьшаются примерно в 10 раз, 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8CBD7F3" wp14:editId="48713869">
                  <wp:extent cx="102235" cy="218440"/>
                  <wp:effectExtent l="0" t="0" r="0" b="0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1487" w:rsidRPr="00AF04EA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6F286C27" wp14:editId="143DD47E">
                  <wp:extent cx="122555" cy="122555"/>
                  <wp:effectExtent l="0" t="0" r="0" b="0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0,1 МПа (кг/см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CC9FD10" wp14:editId="7E5735E9">
                  <wp:extent cx="102235" cy="218440"/>
                  <wp:effectExtent l="0" t="0" r="0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=980066,5 Па; кг/мм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BFE5A67" wp14:editId="5D63D617">
                  <wp:extent cx="102235" cy="218440"/>
                  <wp:effectExtent l="0" t="0" r="0" b="0"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=9,80665·10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7DF0A8C" wp14:editId="7EF0A26A">
                  <wp:extent cx="102235" cy="218440"/>
                  <wp:effectExtent l="0" t="0" r="0" b="0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Па).</w:t>
            </w:r>
          </w:p>
          <w:p w14:paraId="02FEFD6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D3FA1" w14:textId="088C2DA3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При использовании мегапаскалей в дальнейших расчетах следует иметь в виду, что размерность </w:t>
            </w:r>
            <w:r w:rsidR="00611487"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62A44A57" wp14:editId="323724D1">
                  <wp:extent cx="655320" cy="409575"/>
                  <wp:effectExtent l="0" t="0" r="0" b="0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D8EAEB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D1D89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Примечан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  <w:p w14:paraId="6E702C2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ADB5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 Расчетные сопротивления следует умножать на коэффициент условия работы на открытом воздухе 0,85.</w:t>
            </w:r>
          </w:p>
          <w:p w14:paraId="189D662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4E64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 Для опалубки, учитывая кратковременные действия нагрузок, принимают коэффициент, равный 1,2.</w:t>
            </w:r>
          </w:p>
          <w:p w14:paraId="5EE3BC5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C269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3 Коэффициент для расчетных сопротивлений других древес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ных пород приведен в таблице Г.3.</w:t>
            </w:r>
          </w:p>
        </w:tc>
      </w:tr>
    </w:tbl>
    <w:p w14:paraId="2123C3E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EBC0B" w14:textId="0F6B12E2" w:rsidR="00000000" w:rsidRPr="00AF04EA" w:rsidRDefault="00AF04EA">
      <w:pPr>
        <w:pStyle w:val="FORMAT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 Таблица Г.3</w:t>
      </w:r>
    </w:p>
    <w:p w14:paraId="5A20F75E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50"/>
        <w:gridCol w:w="2250"/>
        <w:gridCol w:w="1950"/>
        <w:gridCol w:w="1650"/>
      </w:tblGrid>
      <w:tr w:rsidR="00AF04EA" w:rsidRPr="00AF04EA" w14:paraId="3DA46C96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EB74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Порода древесины </w:t>
            </w:r>
          </w:p>
        </w:tc>
        <w:tc>
          <w:tcPr>
            <w:tcW w:w="5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9E85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для расчетных сопротивлений </w:t>
            </w:r>
          </w:p>
        </w:tc>
      </w:tr>
      <w:tr w:rsidR="00AF04EA" w:rsidRPr="00AF04EA" w14:paraId="5AE30E8C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69BC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3AAC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растяжению, изгибу и сжатию вдоль волокон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AE9E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сжатию и смятию поперек волокон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1B644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скалыванию </w:t>
            </w:r>
          </w:p>
        </w:tc>
      </w:tr>
      <w:tr w:rsidR="00AF04EA" w:rsidRPr="00AF04EA" w14:paraId="1E2C5ACA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1FC6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Лиственница, кроме европейской и японской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2C082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2989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5990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F04EA" w:rsidRPr="00AF04EA" w14:paraId="3001564D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A3C88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Ду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б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0D86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9EC4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B824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AF04EA" w:rsidRPr="00AF04EA" w14:paraId="25046E84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89B8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Ясень, клен, граб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3051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1,3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76A5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893A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1,6</w:t>
            </w:r>
          </w:p>
        </w:tc>
      </w:tr>
      <w:tr w:rsidR="00AF04EA" w:rsidRPr="00AF04EA" w14:paraId="1B49BF4E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08E6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Береза, бук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4C89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FFE5E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1,6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24A13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F04EA" w:rsidRPr="00AF04EA" w14:paraId="7D02033D" w14:textId="77777777">
        <w:tblPrEx>
          <w:tblCellMar>
            <w:top w:w="0" w:type="dxa"/>
            <w:bottom w:w="0" w:type="dxa"/>
          </w:tblCellMar>
        </w:tblPrEx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CE4A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Ольха, липа, осина, тополь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BF7C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CD6A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44E7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0,8 </w:t>
            </w:r>
          </w:p>
        </w:tc>
      </w:tr>
    </w:tbl>
    <w:p w14:paraId="5143323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A8050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54493B1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186D3D93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31DFDDC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Г.4 - Расчетные сопротивления строительной фанеры</w:t>
      </w:r>
    </w:p>
    <w:p w14:paraId="744D2AE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75"/>
        <w:gridCol w:w="1275"/>
        <w:gridCol w:w="1200"/>
        <w:gridCol w:w="1080"/>
        <w:gridCol w:w="1350"/>
        <w:gridCol w:w="1350"/>
      </w:tblGrid>
      <w:tr w:rsidR="00AF04EA" w:rsidRPr="00AF04EA" w14:paraId="5888BB80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3146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Вид фанеры </w:t>
            </w:r>
          </w:p>
        </w:tc>
        <w:tc>
          <w:tcPr>
            <w:tcW w:w="6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21693" w14:textId="678B87CF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Расчетные сопротивления, кгс/см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3C4CF42" wp14:editId="0ABBF3FB">
                  <wp:extent cx="149860" cy="218440"/>
                  <wp:effectExtent l="0" t="0" r="0" b="0"/>
                  <wp:docPr id="393" name="Рисунок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403A969D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DFCE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B4CB5" w14:textId="159BEF0C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растяжению в плоскости листа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40500725" wp14:editId="33D1E070">
                  <wp:extent cx="307340" cy="238760"/>
                  <wp:effectExtent l="0" t="0" r="0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2A9717" w14:textId="1EB6B5C9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сжатию в плоскости листа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592EED0F" wp14:editId="4047D4AD">
                  <wp:extent cx="307340" cy="238760"/>
                  <wp:effectExtent l="0" t="0" r="0" b="0"/>
                  <wp:docPr id="395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3374D" w14:textId="5B2DB371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изгибу из плоскости листа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8493163" wp14:editId="51AFAA86">
                  <wp:extent cx="307340" cy="238760"/>
                  <wp:effectExtent l="0" t="0" r="0" b="0"/>
                  <wp:docPr id="396" name="Рисунок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D7F07" w14:textId="3386A906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скалыванию в плоскости листа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AF8941C" wp14:editId="05DABCB9">
                  <wp:extent cx="354965" cy="238760"/>
                  <wp:effectExtent l="0" t="0" r="0" b="0"/>
                  <wp:docPr id="397" name="Рисунок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F2BB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срезу перпенди-</w:t>
            </w:r>
          </w:p>
          <w:p w14:paraId="0ADC4B1F" w14:textId="1A8D7C2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кулярно плоско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сти листа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D56B471" wp14:editId="49A358AB">
                  <wp:extent cx="354965" cy="238760"/>
                  <wp:effectExtent l="0" t="0" r="0" b="0"/>
                  <wp:docPr id="398" name="Рисунок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6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0F816BAC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42F40" w14:textId="2735C5DA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 Фанера клееная березовая марки ФСФ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сортов В/ВВ, В/С, ВВ/С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5914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73214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00AB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6EBC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1575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7174B0F3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0C53A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а) семислойная толщиной 8 мм и более: </w:t>
            </w:r>
          </w:p>
          <w:p w14:paraId="3AF1903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     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6A5D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85C9E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9E983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2BA9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FD24A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216AE58D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54BA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  <w:p w14:paraId="5A23CC0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    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75FF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</w:p>
          <w:p w14:paraId="750979B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0674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  <w:p w14:paraId="49D624E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3325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</w:p>
          <w:p w14:paraId="0DBE63A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02052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  <w:p w14:paraId="548BF92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1A35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  <w:p w14:paraId="2344CCA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1F36ED89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51A6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1D20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2573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39A80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F143A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E4A5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</w:tr>
      <w:tr w:rsidR="00AF04EA" w:rsidRPr="00AF04EA" w14:paraId="541635DB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352E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под углом 45° к волокнам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D0146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AAFF7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6F37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85D18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4DB1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</w:tr>
      <w:tr w:rsidR="00AF04EA" w:rsidRPr="00AF04EA" w14:paraId="6817C2D4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D025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б) пятислой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ная толщиной 5-7 мм: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010D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2A90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DA34E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B40F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89B3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3D68BF93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A392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8F437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1D06C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9B72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3B86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6C0A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</w:tr>
      <w:tr w:rsidR="00AF04EA" w:rsidRPr="00AF04EA" w14:paraId="5FF18248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A312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BD12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46D8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9FCF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ADA1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E557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</w:tr>
      <w:tr w:rsidR="00AF04EA" w:rsidRPr="00AF04EA" w14:paraId="3BF24308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FEC0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под углом 45° к волокнам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DD92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6F76A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275F8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776E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89D9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</w:tr>
      <w:tr w:rsidR="00AF04EA" w:rsidRPr="00AF04EA" w14:paraId="294307F6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9EC69" w14:textId="10C0720D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 Фанера клееная из древесины лиственницы марки ФСФ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сортов В/ВВ и ВВ/С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семислойная толщиной 8 мм и более: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F293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ED489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5F33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0474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BD8A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568623D4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52FE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C5C7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54BC2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170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37D3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A848E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0B0A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</w:tr>
      <w:tr w:rsidR="00AF04EA" w:rsidRPr="00AF04EA" w14:paraId="63FA5FEE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194D1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F335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23FB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2390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27F3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700E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</w:tr>
      <w:tr w:rsidR="00AF04EA" w:rsidRPr="00AF04EA" w14:paraId="0DF810C7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F084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под углом 45° к волокнам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2D44F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B81E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739AB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42F5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99A91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75 </w:t>
            </w:r>
          </w:p>
        </w:tc>
      </w:tr>
      <w:tr w:rsidR="00AF04EA" w:rsidRPr="00AF04EA" w14:paraId="2E4970EC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72FF75" w14:textId="6A1DAFE0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 Фанера бакелизированная марки ФБС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11539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толщиной 7 мм и более: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BEF0F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EF5D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934B6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7DF2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93F2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6F9A6DBF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DE3D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A0A8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320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9337C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CEEF5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330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0724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C3AD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</w:p>
        </w:tc>
      </w:tr>
      <w:tr w:rsidR="00AF04EA" w:rsidRPr="00AF04EA" w14:paraId="65636A6B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712D3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FDE4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240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E76E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230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5199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4B31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75A6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</w:tr>
      <w:tr w:rsidR="00AF04EA" w:rsidRPr="00AF04EA" w14:paraId="6979F3C5" w14:textId="77777777">
        <w:tblPrEx>
          <w:tblCellMar>
            <w:top w:w="0" w:type="dxa"/>
            <w:bottom w:w="0" w:type="dxa"/>
          </w:tblCellMar>
        </w:tblPrEx>
        <w:tc>
          <w:tcPr>
            <w:tcW w:w="30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67EC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под углом 45° к волокнам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6ABEC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165 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5EFB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A69B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6685B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23CCF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160 </w:t>
            </w:r>
          </w:p>
        </w:tc>
      </w:tr>
      <w:tr w:rsidR="00AF04EA" w:rsidRPr="00AF04EA" w14:paraId="6C28599F" w14:textId="77777777">
        <w:tblPrEx>
          <w:tblCellMar>
            <w:top w:w="0" w:type="dxa"/>
            <w:bottom w:w="0" w:type="dxa"/>
          </w:tblCellMar>
        </w:tblPrEx>
        <w:tc>
          <w:tcPr>
            <w:tcW w:w="9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9AB94" w14:textId="62070648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* При переводе значений в мегапаскали (МПа) все показатели уменьшаются примерно в 10 раз, 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2255045B" wp14:editId="02967B5B">
                  <wp:extent cx="102235" cy="21844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1487" w:rsidRPr="00AF04EA">
              <w:rPr>
                <w:rFonts w:ascii="Times New Roman" w:hAnsi="Times New Roman" w:cs="Times New Roman"/>
                <w:noProof/>
                <w:position w:val="-6"/>
                <w:sz w:val="18"/>
                <w:szCs w:val="18"/>
              </w:rPr>
              <w:drawing>
                <wp:inline distT="0" distB="0" distL="0" distR="0" wp14:anchorId="3294DE77" wp14:editId="53B4F9B2">
                  <wp:extent cx="122555" cy="122555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0,1 МПа (кг/см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427590B" wp14:editId="103C6695">
                  <wp:extent cx="102235" cy="218440"/>
                  <wp:effectExtent l="0" t="0" r="0" b="0"/>
                  <wp:docPr id="401" name="Рисунок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=980066,5 Па; кг/мм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48FBE5B" wp14:editId="2BC7E5A2">
                  <wp:extent cx="102235" cy="218440"/>
                  <wp:effectExtent l="0" t="0" r="0" b="0"/>
                  <wp:docPr id="402" name="Рисунок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=9,80665·10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59868E36" wp14:editId="4EC42C00">
                  <wp:extent cx="102235" cy="218440"/>
                  <wp:effectExtent l="0" t="0" r="0" b="0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Па).</w:t>
            </w:r>
          </w:p>
          <w:p w14:paraId="6A880C8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5586FD" w14:textId="265092CD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При использовании мегапаскал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ей в дальнейших расчетах следует иметь в виду, что размерность </w:t>
            </w:r>
            <w:r w:rsidR="00611487"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1A0A8FB3" wp14:editId="6AE9CC54">
                  <wp:extent cx="655320" cy="409575"/>
                  <wp:effectExtent l="0" t="0" r="0" b="0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63030E1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DF2A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2B7242D0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Г.5 - Модуль упругости и коэффициент Пуассона фанеры</w:t>
      </w:r>
    </w:p>
    <w:p w14:paraId="5979F91B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950"/>
        <w:gridCol w:w="1350"/>
        <w:gridCol w:w="1500"/>
        <w:gridCol w:w="1500"/>
      </w:tblGrid>
      <w:tr w:rsidR="00AF04EA" w:rsidRPr="00AF04EA" w14:paraId="48511738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566EF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Вид фанеры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B60EF" w14:textId="1CC8BCA2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Модуль упругости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223796F4" wp14:editId="3D951EBB">
                  <wp:extent cx="231775" cy="238760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кгс/см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49A6C8B6" wp14:editId="01EDD238">
                  <wp:extent cx="102235" cy="218440"/>
                  <wp:effectExtent l="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F25F95" w14:textId="580764A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Модуль сдвига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E6EBF31" wp14:editId="746EC1A2">
                  <wp:extent cx="231775" cy="238760"/>
                  <wp:effectExtent l="0" t="0" r="0" b="0"/>
                  <wp:docPr id="407" name="Рисунок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кгс/см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9A982CF" wp14:editId="7F30C5C2">
                  <wp:extent cx="102235" cy="218440"/>
                  <wp:effectExtent l="0" t="0" r="0" b="0"/>
                  <wp:docPr id="408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997CA" w14:textId="706C3CB2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Коэффициент Пуассона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170C0808" wp14:editId="59536C3D">
                  <wp:extent cx="198120" cy="238760"/>
                  <wp:effectExtent l="0" t="0" r="0" b="0"/>
                  <wp:docPr id="409" name="Рисунок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66FFDDB2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A9C91" w14:textId="5DFEB429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 Фанера клееная бере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зовая марки ФСФ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сортов В/ВВ, В/С, ВВ/С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семислойная и пятислойная: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0543A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01943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9F07E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0044CC60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8E44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995B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90000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149E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7500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BE4C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0,085 </w:t>
            </w:r>
          </w:p>
        </w:tc>
      </w:tr>
      <w:tr w:rsidR="00AF04EA" w:rsidRPr="00AF04EA" w14:paraId="1E8E507B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61367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3914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60000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855E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7500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4A9A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0,065 </w:t>
            </w:r>
          </w:p>
        </w:tc>
      </w:tr>
      <w:tr w:rsidR="00AF04EA" w:rsidRPr="00AF04EA" w14:paraId="4CD1FA01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B2311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под углом 45° к волокнам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12E26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25000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3699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6DB9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</w:tr>
      <w:tr w:rsidR="00AF04EA" w:rsidRPr="00AF04EA" w14:paraId="69D38CD3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66FC0A" w14:textId="6F06F82F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 Фанера клееная из древесины лиственницы марки ФСФ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сортов В/ВВ и ВВ/С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Т 3916.1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семислойная: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DFEA9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69BD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052E7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52E2E492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E6A7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6718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F1BD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BFD5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</w:p>
        </w:tc>
      </w:tr>
      <w:tr w:rsidR="00AF04EA" w:rsidRPr="00AF04EA" w14:paraId="1F931A6B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7997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66D2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55000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472B1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DFA9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0,06 </w:t>
            </w:r>
          </w:p>
        </w:tc>
      </w:tr>
      <w:tr w:rsidR="00AF04EA" w:rsidRPr="00AF04EA" w14:paraId="53FF4F92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9511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под углом 45° к волокнам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9A20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8930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22000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D096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0,6 </w:t>
            </w:r>
          </w:p>
        </w:tc>
      </w:tr>
      <w:tr w:rsidR="00AF04EA" w:rsidRPr="00AF04EA" w14:paraId="3238B104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E47EA" w14:textId="1B97D9BA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 Фанера бакелизированная марки ФБС по 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ГОСТ 11539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9D4C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5591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7D66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4EA" w:rsidRPr="00AF04EA" w14:paraId="6A9153CA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BB58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вдоль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EE18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F568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677D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0,085 </w:t>
            </w:r>
          </w:p>
        </w:tc>
      </w:tr>
      <w:tr w:rsidR="00AF04EA" w:rsidRPr="00AF04EA" w14:paraId="5BDE9435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86BF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поперек волокон наружных слоев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63893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85000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33D8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C08E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0,065 </w:t>
            </w:r>
          </w:p>
        </w:tc>
      </w:tr>
      <w:tr w:rsidR="00AF04EA" w:rsidRPr="00AF04EA" w14:paraId="0808061E" w14:textId="77777777">
        <w:tblPrEx>
          <w:tblCellMar>
            <w:top w:w="0" w:type="dxa"/>
            <w:bottom w:w="0" w:type="dxa"/>
          </w:tblCellMar>
        </w:tblPrEx>
        <w:tc>
          <w:tcPr>
            <w:tcW w:w="4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88CA0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под углом 45° к волокна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781A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35000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5F85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40000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74706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</w:p>
        </w:tc>
      </w:tr>
      <w:tr w:rsidR="00AF04EA" w:rsidRPr="00AF04EA" w14:paraId="3497BC7E" w14:textId="77777777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F6E50" w14:textId="2EBB3FF6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Примечание - Для условий работы опалубки модуль упругости древесины и фанеры принимают с коэффициентом 0,85. Модуль упругости при расчете по предельным состояниям древесины вдоль волокон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439CE3A9" wp14:editId="1BFC0792">
                  <wp:extent cx="149860" cy="149860"/>
                  <wp:effectExtent l="0" t="0" r="0" b="0"/>
                  <wp:docPr id="410" name="Рисунок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=100000 кг/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4D6B28B" wp14:editId="3D2FC7FB">
                  <wp:extent cx="102235" cy="218440"/>
                  <wp:effectExtent l="0" t="0" r="0" b="0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поперек волокон -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6B8C6AC4" wp14:editId="7328EC8B">
                  <wp:extent cx="149860" cy="149860"/>
                  <wp:effectExtent l="0" t="0" r="0" b="0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=4000 кг/см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4E8CD2E" wp14:editId="689527E3">
                  <wp:extent cx="102235" cy="218440"/>
                  <wp:effectExtent l="0" t="0" r="0" b="0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. При расчетах на устойчивость и по деформации модуль упругости древесины принимают равным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72140771" wp14:editId="2DC6FFB6">
                  <wp:extent cx="770890" cy="231775"/>
                  <wp:effectExtent l="0" t="0" r="0" b="0"/>
                  <wp:docPr id="414" name="Рисунок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для фанеры </w:t>
            </w:r>
            <w:r w:rsidR="00611487" w:rsidRPr="00AF04EA">
              <w:rPr>
                <w:rFonts w:ascii="Times New Roman" w:hAnsi="Times New Roman" w:cs="Times New Roman"/>
                <w:noProof/>
                <w:position w:val="-12"/>
                <w:sz w:val="18"/>
                <w:szCs w:val="18"/>
              </w:rPr>
              <w:drawing>
                <wp:inline distT="0" distB="0" distL="0" distR="0" wp14:anchorId="056E80ED" wp14:editId="20051433">
                  <wp:extent cx="723265" cy="273050"/>
                  <wp:effectExtent l="0" t="0" r="0" b="0"/>
                  <wp:docPr id="415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7B54B5C6" wp14:editId="74198308">
                  <wp:extent cx="149860" cy="149860"/>
                  <wp:effectExtent l="0" t="0" r="0" b="0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расчетное сопротивление сжатию древесины и, соответственно, фанеры.</w:t>
            </w:r>
          </w:p>
        </w:tc>
      </w:tr>
    </w:tbl>
    <w:p w14:paraId="40676331" w14:textId="77777777" w:rsidR="00000000" w:rsidRPr="00AF04EA" w:rsidRDefault="00226D0A" w:rsidP="00AF04EA">
      <w:pPr>
        <w:pStyle w:val="FORMATTEX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Д. Моменты инерции J, моменты сопротивления W и радиусы инерции</w:instrText>
      </w:r>
      <w:r w:rsidRPr="00AF04EA">
        <w:rPr>
          <w:rFonts w:ascii="Times New Roman" w:hAnsi="Times New Roman" w:cs="Times New Roman"/>
        </w:rPr>
        <w:instrText xml:space="preserve"> i некоторых сечений"</w:instrText>
      </w:r>
      <w:r w:rsidRPr="00AF04EA">
        <w:rPr>
          <w:rFonts w:ascii="Times New Roman" w:hAnsi="Times New Roman" w:cs="Times New Roman"/>
        </w:rPr>
        <w:fldChar w:fldCharType="end"/>
      </w:r>
    </w:p>
    <w:p w14:paraId="595517B4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lastRenderedPageBreak/>
        <w:t>Приложение Д</w:t>
      </w:r>
    </w:p>
    <w:p w14:paraId="307B4A7B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4E50E5A" w14:textId="5E332932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Моменты инерции </w:t>
      </w:r>
      <w:r w:rsidR="00611487" w:rsidRPr="00AF04EA">
        <w:rPr>
          <w:rFonts w:ascii="Times New Roman" w:hAnsi="Times New Roman" w:cs="Times New Roman"/>
          <w:b/>
          <w:bCs/>
          <w:noProof/>
          <w:color w:val="auto"/>
          <w:position w:val="-8"/>
        </w:rPr>
        <w:drawing>
          <wp:inline distT="0" distB="0" distL="0" distR="0" wp14:anchorId="7BCE572D" wp14:editId="5A93410B">
            <wp:extent cx="143510" cy="16383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, моменты сопротивления </w:t>
      </w:r>
      <w:r w:rsidR="00611487" w:rsidRPr="00AF04EA">
        <w:rPr>
          <w:rFonts w:ascii="Times New Roman" w:hAnsi="Times New Roman" w:cs="Times New Roman"/>
          <w:b/>
          <w:bCs/>
          <w:noProof/>
          <w:color w:val="auto"/>
          <w:position w:val="-8"/>
        </w:rPr>
        <w:drawing>
          <wp:inline distT="0" distB="0" distL="0" distR="0" wp14:anchorId="35F34911" wp14:editId="6E8D94C3">
            <wp:extent cx="184150" cy="16383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и радиусы инерции </w:t>
      </w:r>
      <w:r w:rsidR="00611487" w:rsidRPr="00AF04EA">
        <w:rPr>
          <w:rFonts w:ascii="Times New Roman" w:hAnsi="Times New Roman" w:cs="Times New Roman"/>
          <w:b/>
          <w:bCs/>
          <w:noProof/>
          <w:color w:val="auto"/>
          <w:position w:val="-8"/>
        </w:rPr>
        <w:drawing>
          <wp:inline distT="0" distB="0" distL="0" distR="0" wp14:anchorId="5146E46C" wp14:editId="01F65979">
            <wp:extent cx="88900" cy="16383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  <w:b/>
          <w:bCs/>
          <w:color w:val="auto"/>
        </w:rPr>
        <w:t xml:space="preserve">некоторых сечений </w:t>
      </w:r>
    </w:p>
    <w:p w14:paraId="626458F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Д.1</w:t>
      </w:r>
    </w:p>
    <w:p w14:paraId="3EB6573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15"/>
        <w:gridCol w:w="1650"/>
        <w:gridCol w:w="1950"/>
        <w:gridCol w:w="2100"/>
      </w:tblGrid>
      <w:tr w:rsidR="00AF04EA" w:rsidRPr="00AF04EA" w14:paraId="611C7333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BF3F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Сечение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0B9D5B" w14:textId="5122B70E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27B5D582" wp14:editId="35246AD1">
                  <wp:extent cx="143510" cy="163830"/>
                  <wp:effectExtent l="0" t="0" r="0" b="0"/>
                  <wp:docPr id="420" name="Рисунок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>, см</w:t>
            </w: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05CCA0A4" wp14:editId="44925E1D">
                  <wp:extent cx="102235" cy="218440"/>
                  <wp:effectExtent l="0" t="0" r="0" b="0"/>
                  <wp:docPr id="421" name="Рисунок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07650" w14:textId="0112D29D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163B60D6" wp14:editId="6E425063">
                  <wp:extent cx="457200" cy="416560"/>
                  <wp:effectExtent l="0" t="0" r="0" b="0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>, см</w:t>
            </w:r>
            <w:r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7EFEC07D" wp14:editId="2A55CF70">
                  <wp:extent cx="102235" cy="218440"/>
                  <wp:effectExtent l="0" t="0" r="0" b="0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7B520" w14:textId="519BA8FD" w:rsidR="00000000" w:rsidRPr="00AF04EA" w:rsidRDefault="00611487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0E2B77F2" wp14:editId="553E49A2">
                  <wp:extent cx="497840" cy="429895"/>
                  <wp:effectExtent l="0" t="0" r="0" b="0"/>
                  <wp:docPr id="424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26D0A"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см </w:t>
            </w:r>
          </w:p>
        </w:tc>
      </w:tr>
      <w:tr w:rsidR="00AF04EA" w:rsidRPr="00AF04EA" w14:paraId="4EDA971B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7C5EFF" w14:textId="17EFA29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</w:rPr>
              <w:drawing>
                <wp:inline distT="0" distB="0" distL="0" distR="0" wp14:anchorId="34A52E32" wp14:editId="1FEE66EF">
                  <wp:extent cx="1180465" cy="1221740"/>
                  <wp:effectExtent l="0" t="0" r="0" b="0"/>
                  <wp:docPr id="4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550C98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0E04A" w14:textId="13A5E90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3FE9FF3E" wp14:editId="2F1354B8">
                  <wp:extent cx="716280" cy="429895"/>
                  <wp:effectExtent l="0" t="0" r="0" b="0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92BC8" w14:textId="0830C59F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0EF1C784" wp14:editId="6303145B">
                  <wp:extent cx="716280" cy="429895"/>
                  <wp:effectExtent l="0" t="0" r="0" b="0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17AA4" w14:textId="2573987C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6C7FCC32" wp14:editId="06A5E5F5">
                  <wp:extent cx="1003300" cy="504825"/>
                  <wp:effectExtent l="0" t="0" r="0" b="0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3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7B1D699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3C31F" w14:textId="6205F4EF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46"/>
                <w:sz w:val="24"/>
                <w:szCs w:val="24"/>
              </w:rPr>
              <w:drawing>
                <wp:inline distT="0" distB="0" distL="0" distR="0" wp14:anchorId="7DC991AC" wp14:editId="70575933">
                  <wp:extent cx="1364615" cy="1132840"/>
                  <wp:effectExtent l="0" t="0" r="0" b="0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14DB5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F039B" w14:textId="30281C6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38E668E6" wp14:editId="16896659">
                  <wp:extent cx="716280" cy="429895"/>
                  <wp:effectExtent l="0" t="0" r="0" b="0"/>
                  <wp:docPr id="430" name="Рисунок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A0589" w14:textId="78E662A8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7A530B4E" wp14:editId="51565ACE">
                  <wp:extent cx="716280" cy="429895"/>
                  <wp:effectExtent l="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32366" w14:textId="55B15D8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1"/>
                <w:sz w:val="24"/>
                <w:szCs w:val="24"/>
              </w:rPr>
              <w:drawing>
                <wp:inline distT="0" distB="0" distL="0" distR="0" wp14:anchorId="5EE5A1AD" wp14:editId="4B92B187">
                  <wp:extent cx="812165" cy="504825"/>
                  <wp:effectExtent l="0" t="0" r="0" b="0"/>
                  <wp:docPr id="432" name="Рисунок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18EFA905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27D8D" w14:textId="23AB364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2A784AE2" wp14:editId="198F25D6">
                  <wp:extent cx="1269365" cy="819150"/>
                  <wp:effectExtent l="0" t="0" r="0" b="0"/>
                  <wp:docPr id="433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77F7C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29C3A" w14:textId="4F19240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63DD7C31" wp14:editId="35FD3CFA">
                  <wp:extent cx="307340" cy="429895"/>
                  <wp:effectExtent l="0" t="0" r="0" b="0"/>
                  <wp:docPr id="43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0314B" w14:textId="1C9E67F8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42F25791" wp14:editId="041B0BC0">
                  <wp:extent cx="307340" cy="429895"/>
                  <wp:effectExtent l="0" t="0" r="0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5FC403" w14:textId="2DEEC63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66162180" wp14:editId="3E2BB5EB">
                  <wp:extent cx="907415" cy="409575"/>
                  <wp:effectExtent l="0" t="0" r="0" b="0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0C817F0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3D718" w14:textId="6418232E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A1024CE" wp14:editId="167365E1">
                  <wp:extent cx="1173480" cy="675640"/>
                  <wp:effectExtent l="0" t="0" r="0" b="0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F88FE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C72083" w14:textId="720897D4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5860F5F6" wp14:editId="2EB1B20E">
                  <wp:extent cx="887095" cy="688975"/>
                  <wp:effectExtent l="0" t="0" r="0" b="0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709D3" w14:textId="681C1178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1AC8B36A" wp14:editId="03943759">
                  <wp:extent cx="873760" cy="688975"/>
                  <wp:effectExtent l="0" t="0" r="0" b="0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809B06" w14:textId="7D5016C8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7"/>
                <w:sz w:val="24"/>
                <w:szCs w:val="24"/>
              </w:rPr>
              <w:drawing>
                <wp:inline distT="0" distB="0" distL="0" distR="0" wp14:anchorId="2097A334" wp14:editId="78234D0E">
                  <wp:extent cx="163830" cy="389255"/>
                  <wp:effectExtent l="0" t="0" r="0" b="0"/>
                  <wp:docPr id="440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4388A2A6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B1519" w14:textId="12CD1E8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745CD67B" wp14:editId="1512F1A6">
                  <wp:extent cx="1364615" cy="764540"/>
                  <wp:effectExtent l="0" t="0" r="0" b="0"/>
                  <wp:docPr id="44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541CA" w14:textId="7B22C50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9"/>
                <w:sz w:val="24"/>
                <w:szCs w:val="24"/>
              </w:rPr>
              <w:drawing>
                <wp:inline distT="0" distB="0" distL="0" distR="0" wp14:anchorId="289D2FA9" wp14:editId="6CBBC934">
                  <wp:extent cx="873760" cy="941705"/>
                  <wp:effectExtent l="0" t="0" r="0" b="0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9B6D3" w14:textId="0C45C17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45"/>
                <w:sz w:val="24"/>
                <w:szCs w:val="24"/>
              </w:rPr>
              <w:drawing>
                <wp:inline distT="0" distB="0" distL="0" distR="0" wp14:anchorId="313A2D5A" wp14:editId="645E2F34">
                  <wp:extent cx="873760" cy="1112520"/>
                  <wp:effectExtent l="0" t="0" r="0" b="0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7B1B1" w14:textId="4A8F5424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9"/>
                <w:sz w:val="24"/>
                <w:szCs w:val="24"/>
              </w:rPr>
              <w:drawing>
                <wp:inline distT="0" distB="0" distL="0" distR="0" wp14:anchorId="1FEAB010" wp14:editId="075B09B0">
                  <wp:extent cx="941705" cy="688975"/>
                  <wp:effectExtent l="0" t="0" r="0" b="0"/>
                  <wp:docPr id="444" name="Рисунок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8806B57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4A1DA" w14:textId="7DDDDE4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1"/>
                <w:sz w:val="24"/>
                <w:szCs w:val="24"/>
              </w:rPr>
              <w:drawing>
                <wp:inline distT="0" distB="0" distL="0" distR="0" wp14:anchorId="09710B8A" wp14:editId="10B15385">
                  <wp:extent cx="1296670" cy="1249045"/>
                  <wp:effectExtent l="0" t="0" r="0" b="0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12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22972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CE0FF" w14:textId="5EC7FAF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50D469AD" wp14:editId="795C236D">
                  <wp:extent cx="307340" cy="429895"/>
                  <wp:effectExtent l="0" t="0" r="0" b="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03D4D" w14:textId="47650AE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7FE6E2B1" wp14:editId="7BDF7A55">
                  <wp:extent cx="307340" cy="429895"/>
                  <wp:effectExtent l="0" t="0" r="0" b="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DC8252" w14:textId="48B8B5B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5793A021" wp14:editId="55FC3CE3">
                  <wp:extent cx="907415" cy="409575"/>
                  <wp:effectExtent l="0" t="0" r="0" b="0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69B5DF0B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A2C3A4" w14:textId="373C762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50"/>
                <w:sz w:val="24"/>
                <w:szCs w:val="24"/>
              </w:rPr>
              <w:lastRenderedPageBreak/>
              <w:drawing>
                <wp:inline distT="0" distB="0" distL="0" distR="0" wp14:anchorId="5572E755" wp14:editId="7CB7EE43">
                  <wp:extent cx="1221740" cy="1228090"/>
                  <wp:effectExtent l="0" t="0" r="0" b="0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385F04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200A2" w14:textId="2358B80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34217D73" wp14:editId="36C44A07">
                  <wp:extent cx="675640" cy="429895"/>
                  <wp:effectExtent l="0" t="0" r="0" b="0"/>
                  <wp:docPr id="450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FF1B12" w14:textId="035FF859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03D668E4" wp14:editId="44EE41D2">
                  <wp:extent cx="675640" cy="429895"/>
                  <wp:effectExtent l="0" t="0" r="0" b="0"/>
                  <wp:docPr id="451" name="Рисунок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E61A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A4A07DB" w14:textId="77777777">
        <w:tblPrEx>
          <w:tblCellMar>
            <w:top w:w="0" w:type="dxa"/>
            <w:bottom w:w="0" w:type="dxa"/>
          </w:tblCellMar>
        </w:tblPrEx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AA801" w14:textId="3A5D56C6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40"/>
                <w:sz w:val="24"/>
                <w:szCs w:val="24"/>
              </w:rPr>
              <w:drawing>
                <wp:inline distT="0" distB="0" distL="0" distR="0" wp14:anchorId="5382AA93" wp14:editId="42EA8782">
                  <wp:extent cx="1153160" cy="982345"/>
                  <wp:effectExtent l="0" t="0" r="0" b="0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4BDD45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746EAA" w14:textId="6262B654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drawing>
                <wp:inline distT="0" distB="0" distL="0" distR="0" wp14:anchorId="56D6A8A3" wp14:editId="2DC7BB21">
                  <wp:extent cx="532130" cy="429895"/>
                  <wp:effectExtent l="0" t="0" r="0" b="0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669D1" w14:textId="466FDE6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drawing>
                <wp:inline distT="0" distB="0" distL="0" distR="0" wp14:anchorId="041049E3" wp14:editId="75EAA95A">
                  <wp:extent cx="1057910" cy="887095"/>
                  <wp:effectExtent l="0" t="0" r="0" b="0"/>
                  <wp:docPr id="454" name="Рисунок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D64CB8" w14:textId="29B4670A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2"/>
                <w:sz w:val="24"/>
                <w:szCs w:val="24"/>
              </w:rPr>
              <w:drawing>
                <wp:inline distT="0" distB="0" distL="0" distR="0" wp14:anchorId="7FEF46AD" wp14:editId="5D6FEBC2">
                  <wp:extent cx="1064260" cy="764540"/>
                  <wp:effectExtent l="0" t="0" r="0" b="0"/>
                  <wp:docPr id="4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1AE9047B" w14:textId="77777777">
        <w:tblPrEx>
          <w:tblCellMar>
            <w:top w:w="0" w:type="dxa"/>
            <w:bottom w:w="0" w:type="dxa"/>
          </w:tblCellMar>
        </w:tblPrEx>
        <w:tc>
          <w:tcPr>
            <w:tcW w:w="90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C54AB" w14:textId="0FC0E762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Примечание - При наличии утолщений круглого сечения (бульб) алюминиевого профиля момент инерции при кручени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="00611487" w:rsidRPr="00AF04EA">
              <w:rPr>
                <w:rFonts w:ascii="Times New Roman" w:hAnsi="Times New Roman" w:cs="Times New Roman"/>
                <w:noProof/>
                <w:position w:val="-8"/>
                <w:sz w:val="18"/>
                <w:szCs w:val="18"/>
              </w:rPr>
              <w:drawing>
                <wp:inline distT="0" distB="0" distL="0" distR="0" wp14:anchorId="19776A6A" wp14:editId="08E68D21">
                  <wp:extent cx="143510" cy="163830"/>
                  <wp:effectExtent l="0" t="0" r="0" b="0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увеличивается на </w:t>
            </w:r>
            <w:r w:rsidR="00611487" w:rsidRPr="00AF04EA">
              <w:rPr>
                <w:rFonts w:ascii="Times New Roman" w:hAnsi="Times New Roman" w:cs="Times New Roman"/>
                <w:noProof/>
                <w:position w:val="-18"/>
                <w:sz w:val="18"/>
                <w:szCs w:val="18"/>
              </w:rPr>
              <w:drawing>
                <wp:inline distT="0" distB="0" distL="0" distR="0" wp14:anchorId="153A18E3" wp14:editId="46C33A46">
                  <wp:extent cx="573405" cy="429895"/>
                  <wp:effectExtent l="0" t="0" r="0" b="0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, где </w:t>
            </w:r>
            <w:r w:rsidR="00611487" w:rsidRPr="00AF04EA">
              <w:rPr>
                <w:rFonts w:ascii="Times New Roman" w:hAnsi="Times New Roman" w:cs="Times New Roman"/>
                <w:noProof/>
                <w:position w:val="-7"/>
                <w:sz w:val="18"/>
                <w:szCs w:val="18"/>
              </w:rPr>
              <w:drawing>
                <wp:inline distT="0" distB="0" distL="0" distR="0" wp14:anchorId="70D96EAA" wp14:editId="23FD92A6">
                  <wp:extent cx="122555" cy="143510"/>
                  <wp:effectExtent l="0" t="0" r="0" b="0"/>
                  <wp:docPr id="458" name="Рисунок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число бульб в сечении, </w:t>
            </w:r>
            <w:r w:rsidR="00611487" w:rsidRPr="00AF04EA">
              <w:rPr>
                <w:rFonts w:ascii="Times New Roman" w:hAnsi="Times New Roman" w:cs="Times New Roman"/>
                <w:noProof/>
                <w:position w:val="-9"/>
                <w:sz w:val="18"/>
                <w:szCs w:val="18"/>
              </w:rPr>
              <w:drawing>
                <wp:inline distT="0" distB="0" distL="0" distR="0" wp14:anchorId="6077646B" wp14:editId="5817E2D1">
                  <wp:extent cx="143510" cy="184150"/>
                  <wp:effectExtent l="0" t="0" r="0" b="0"/>
                  <wp:docPr id="459" name="Рисунок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 диаметр бульб.</w:t>
            </w:r>
          </w:p>
        </w:tc>
      </w:tr>
    </w:tbl>
    <w:p w14:paraId="785DACC9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A8D83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Е. Расчет модульных щито</w:instrText>
      </w:r>
      <w:r w:rsidRPr="00AF04EA">
        <w:rPr>
          <w:rFonts w:ascii="Times New Roman" w:hAnsi="Times New Roman" w:cs="Times New Roman"/>
        </w:rPr>
        <w:instrText>в"</w:instrText>
      </w:r>
      <w:r w:rsidRPr="00AF04EA">
        <w:rPr>
          <w:rFonts w:ascii="Times New Roman" w:hAnsi="Times New Roman" w:cs="Times New Roman"/>
        </w:rPr>
        <w:fldChar w:fldCharType="end"/>
      </w:r>
    </w:p>
    <w:p w14:paraId="5BD3A30B" w14:textId="19C025C5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Е</w:t>
      </w:r>
    </w:p>
    <w:p w14:paraId="6122CFA2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F84769C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Расчет модульных щитов </w:t>
      </w:r>
    </w:p>
    <w:p w14:paraId="67C702B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Е.1 Принимают размеры щитов </w:t>
      </w:r>
      <w:r w:rsidRPr="00AF04EA">
        <w:rPr>
          <w:rFonts w:ascii="Times New Roman" w:hAnsi="Times New Roman" w:cs="Times New Roman"/>
          <w:i/>
          <w:iCs/>
        </w:rPr>
        <w:t>h</w:t>
      </w:r>
      <w:r w:rsidRPr="00AF04EA">
        <w:rPr>
          <w:rFonts w:ascii="Times New Roman" w:hAnsi="Times New Roman" w:cs="Times New Roman"/>
        </w:rPr>
        <w:t xml:space="preserve">=3 м, ширину </w:t>
      </w:r>
      <w:r w:rsidRPr="00AF04EA">
        <w:rPr>
          <w:rFonts w:ascii="Times New Roman" w:hAnsi="Times New Roman" w:cs="Times New Roman"/>
          <w:i/>
          <w:iCs/>
        </w:rPr>
        <w:t>b</w:t>
      </w:r>
      <w:r w:rsidRPr="00AF04EA">
        <w:rPr>
          <w:rFonts w:ascii="Times New Roman" w:hAnsi="Times New Roman" w:cs="Times New Roman"/>
        </w:rPr>
        <w:t xml:space="preserve">=1,0 м. При иной ширине щита </w:t>
      </w:r>
      <w:r w:rsidRPr="00AF04EA">
        <w:rPr>
          <w:rFonts w:ascii="Times New Roman" w:hAnsi="Times New Roman" w:cs="Times New Roman"/>
          <w:i/>
          <w:iCs/>
        </w:rPr>
        <w:t>b</w:t>
      </w:r>
      <w:r w:rsidRPr="00AF04EA">
        <w:rPr>
          <w:rFonts w:ascii="Times New Roman" w:hAnsi="Times New Roman" w:cs="Times New Roman"/>
        </w:rPr>
        <w:t xml:space="preserve">=0,3; 0,6; 0,9; 1,2; 1,5 нагрузки умножают на соответствующую ширину щита </w:t>
      </w:r>
      <w:r w:rsidRPr="00AF04EA">
        <w:rPr>
          <w:rFonts w:ascii="Times New Roman" w:hAnsi="Times New Roman" w:cs="Times New Roman"/>
          <w:i/>
          <w:iCs/>
        </w:rPr>
        <w:t>b</w:t>
      </w:r>
      <w:r w:rsidRPr="00AF04EA">
        <w:rPr>
          <w:rFonts w:ascii="Times New Roman" w:hAnsi="Times New Roman" w:cs="Times New Roman"/>
        </w:rPr>
        <w:t xml:space="preserve"> при максимальной нагрузке:</w:t>
      </w:r>
    </w:p>
    <w:p w14:paraId="58BFB0E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F2248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а) гидростатической;</w:t>
      </w:r>
    </w:p>
    <w:p w14:paraId="0070E32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C7364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б) расчетной.</w:t>
      </w:r>
    </w:p>
    <w:p w14:paraId="4679CC8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A77B97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Е.2 Эпюра давления при гидростатической нагрузке с опорами на концах щита показана на рисунке 9.2.</w:t>
      </w:r>
    </w:p>
    <w:p w14:paraId="393D1AB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367D3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размерности в килограммах (кг) и сантиметрах (см)</w:t>
      </w:r>
    </w:p>
    <w:p w14:paraId="5D6DF97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F097399" w14:textId="50685151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F545607" wp14:editId="5BB1D5EA">
            <wp:extent cx="149860" cy="14986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=112,5 кг·см, </w:t>
      </w: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1753FBB" wp14:editId="60D9B3E3">
            <wp:extent cx="122555" cy="16383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=0,75 кг/см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A1AC612" wp14:editId="06F36C96">
            <wp:extent cx="102235" cy="21844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·100 см=75 кг/см,</w:t>
      </w:r>
    </w:p>
    <w:p w14:paraId="08A4951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F86B66" w14:textId="4A4A4356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002D71EA" wp14:editId="51D09754">
            <wp:extent cx="914400" cy="4572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или </w:t>
      </w:r>
      <w:r w:rsidRPr="00AF04EA">
        <w:rPr>
          <w:rFonts w:ascii="Times New Roman" w:hAnsi="Times New Roman" w:cs="Times New Roman"/>
          <w:noProof/>
          <w:position w:val="-20"/>
        </w:rPr>
        <w:drawing>
          <wp:inline distT="0" distB="0" distL="0" distR="0" wp14:anchorId="6A77DB86" wp14:editId="5BB7DD5B">
            <wp:extent cx="716280" cy="45720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</w:t>
      </w:r>
    </w:p>
    <w:p w14:paraId="513CEBF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93445C2" w14:textId="7FF2A15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Необходимое значение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32D8265" wp14:editId="6230A9E5">
            <wp:extent cx="184150" cy="16383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составит</w:t>
      </w:r>
    </w:p>
    <w:p w14:paraId="5564E8B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4061AA" w14:textId="6870F889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для стальной опалубки -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3F00EF8" wp14:editId="53EA8EB1">
            <wp:extent cx="989330" cy="38925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B7B155D" wp14:editId="63892F54">
            <wp:extent cx="102235" cy="21844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;</w:t>
      </w:r>
    </w:p>
    <w:p w14:paraId="0FEF7E8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D64E6B" w14:textId="0E8152C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алюминиевой -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BEF5F62" wp14:editId="24EF61A2">
            <wp:extent cx="655320" cy="19113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92B2133" wp14:editId="2ACD539A">
            <wp:extent cx="102235" cy="218440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458B5A5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615BA" w14:textId="5F39615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Для прогибов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6A558E5" wp14:editId="4EA9B2B3">
            <wp:extent cx="409575" cy="184150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необходимый для стали момент инерции должен отвечать условию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4050524F" wp14:editId="2778534F">
            <wp:extent cx="1917700" cy="42989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4728A1F" wp14:editId="580E7689">
            <wp:extent cx="102235" cy="21844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(при установке щитов одновременно нагружены два профиля).</w:t>
      </w:r>
    </w:p>
    <w:p w14:paraId="004C2AA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0E3233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Щиты с такими показателями ма</w:t>
      </w:r>
      <w:r w:rsidRPr="00AF04EA">
        <w:rPr>
          <w:rFonts w:ascii="Times New Roman" w:hAnsi="Times New Roman" w:cs="Times New Roman"/>
        </w:rPr>
        <w:t>лопригодны, поэтому необходимо менять расположение опор (установку стяжек), а также вводить дополнительные промежуточные опоры.</w:t>
      </w:r>
    </w:p>
    <w:p w14:paraId="0CA891F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F484D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Е.3 Схема нагрузок с двумя консолями показана на рисунке Е.1.</w:t>
      </w:r>
    </w:p>
    <w:p w14:paraId="7499D48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7C5202" w14:textId="3D1AA77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На рисунке Е.1, </w:t>
      </w:r>
      <w:r w:rsidRPr="00AF04EA">
        <w:rPr>
          <w:rFonts w:ascii="Times New Roman" w:hAnsi="Times New Roman" w:cs="Times New Roman"/>
          <w:i/>
          <w:iCs/>
        </w:rPr>
        <w:t>а)</w:t>
      </w:r>
      <w:r w:rsidRPr="00AF04EA">
        <w:rPr>
          <w:rFonts w:ascii="Times New Roman" w:hAnsi="Times New Roman" w:cs="Times New Roman"/>
        </w:rPr>
        <w:t xml:space="preserve">, приведена эпюра поперечных сил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929B6E8" wp14:editId="5807C4ED">
            <wp:extent cx="149860" cy="19812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705AAE7B" wp14:editId="353708F2">
            <wp:extent cx="198120" cy="14986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эпюра моментов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1E49A78" wp14:editId="657B8783">
            <wp:extent cx="198120" cy="14986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A06DC1E" wp14:editId="6141B054">
            <wp:extent cx="238760" cy="21844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- эпюра моментов от условной единичной силы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4371B4E" wp14:editId="2D5B55E0">
            <wp:extent cx="149860" cy="14986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=1 для расчета прогибов; </w:t>
      </w:r>
      <w:r w:rsidRPr="00AF04EA">
        <w:rPr>
          <w:rFonts w:ascii="Times New Roman" w:hAnsi="Times New Roman" w:cs="Times New Roman"/>
        </w:rPr>
        <w:t xml:space="preserve">на рисунке Е.1, </w:t>
      </w:r>
      <w:r w:rsidRPr="00AF04EA">
        <w:rPr>
          <w:rFonts w:ascii="Times New Roman" w:hAnsi="Times New Roman" w:cs="Times New Roman"/>
          <w:i/>
          <w:iCs/>
        </w:rPr>
        <w:t>б)</w:t>
      </w:r>
      <w:r w:rsidRPr="00AF04EA">
        <w:rPr>
          <w:rFonts w:ascii="Times New Roman" w:hAnsi="Times New Roman" w:cs="Times New Roman"/>
        </w:rPr>
        <w:t>, приведена схема равномерно распределенных нагрузок.</w:t>
      </w:r>
    </w:p>
    <w:p w14:paraId="5862EB7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F0452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Для разборной опалубки возможно подбирать оптимальную установку опор, для модульных универсальных щитов принимают симметричную расстановку. </w:t>
      </w:r>
    </w:p>
    <w:p w14:paraId="4D995B2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 </w:t>
      </w:r>
    </w:p>
    <w:p w14:paraId="0F4AE8A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Определяют реакцию опор:</w:t>
      </w:r>
    </w:p>
    <w:p w14:paraId="47CBD6F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03619A" w14:textId="00CF9C46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1F3FDA" wp14:editId="30ECA055">
            <wp:extent cx="1706245" cy="21844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06C44BE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A0B99B" w14:textId="418CCB5E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E150BB" wp14:editId="5A0D0BDC">
            <wp:extent cx="1664970" cy="218440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;</w:t>
      </w:r>
    </w:p>
    <w:p w14:paraId="37FD3D3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22FD0B" w14:textId="2D06DBCE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CE2FB29" wp14:editId="559AC1BA">
            <wp:extent cx="532130" cy="218440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т; 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ACA3CF2" wp14:editId="61BA7A73">
            <wp:extent cx="621030" cy="21844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т.</w:t>
      </w:r>
    </w:p>
    <w:p w14:paraId="1E52451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31891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Расчет проводят слева направо по участкам:</w:t>
      </w:r>
    </w:p>
    <w:p w14:paraId="68658D0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E10710" w14:textId="6FCC34DE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7B90DCB6" wp14:editId="6DB5BACD">
            <wp:extent cx="1153160" cy="450215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</w:t>
      </w:r>
    </w:p>
    <w:p w14:paraId="45D8B46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258D80C0" w14:textId="17076B7A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lastRenderedPageBreak/>
        <w:drawing>
          <wp:inline distT="0" distB="0" distL="0" distR="0" wp14:anchorId="7F703949" wp14:editId="7D14838B">
            <wp:extent cx="1378585" cy="450215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</w:t>
      </w:r>
    </w:p>
    <w:p w14:paraId="40911B78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19D79CA5" w14:textId="0E4E7737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0F529970" wp14:editId="56336FA2">
            <wp:extent cx="2101850" cy="450215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</w:t>
      </w:r>
    </w:p>
    <w:p w14:paraId="7FA11571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</w:t>
      </w:r>
    </w:p>
    <w:p w14:paraId="61C09665" w14:textId="705D3AD5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6ED51129" wp14:editId="717353A8">
            <wp:extent cx="1712595" cy="450215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, </w:t>
      </w:r>
    </w:p>
    <w:p w14:paraId="345694C2" w14:textId="73EBD8BA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7F0049ED" wp14:editId="6C9A3B8F">
            <wp:extent cx="122555" cy="14351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=2,4 м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9210900" wp14:editId="60D59C39">
            <wp:extent cx="218440" cy="21844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=5,15 т;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363213D" wp14:editId="7E63BEC7">
            <wp:extent cx="259080" cy="21844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=1,26</w:t>
      </w:r>
      <w:r w:rsidRPr="00AF04EA">
        <w:rPr>
          <w:rFonts w:ascii="Times New Roman" w:hAnsi="Times New Roman" w:cs="Times New Roman"/>
        </w:rPr>
        <w:t xml:space="preserve"> т·м</w:t>
      </w:r>
    </w:p>
    <w:p w14:paraId="789597D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EDEF64" w14:textId="3A2D5C4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Максимальный момент при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CFEEBA3" wp14:editId="5017BFFE">
            <wp:extent cx="149860" cy="19812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=0; </w:t>
      </w:r>
      <w:r w:rsidR="00611487" w:rsidRPr="00AF04EA">
        <w:rPr>
          <w:rFonts w:ascii="Times New Roman" w:hAnsi="Times New Roman" w:cs="Times New Roman"/>
          <w:noProof/>
          <w:position w:val="-19"/>
        </w:rPr>
        <w:drawing>
          <wp:inline distT="0" distB="0" distL="0" distR="0" wp14:anchorId="3AA2BB2F" wp14:editId="26478282">
            <wp:extent cx="764540" cy="45021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0FF3D44B" wp14:editId="34D7C5EB">
            <wp:extent cx="122555" cy="14351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=1,28.</w:t>
      </w:r>
    </w:p>
    <w:p w14:paraId="4C05874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2462C0" w14:textId="302B758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1823E909" wp14:editId="63F459F2">
            <wp:extent cx="122555" cy="14351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=1,28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34AFC30E" wp14:editId="5B135352">
            <wp:extent cx="409575" cy="231775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=0,83 т·м.</w:t>
      </w:r>
    </w:p>
    <w:p w14:paraId="0DED280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2685CA" w14:textId="70CBC372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Таким образ</w:t>
      </w:r>
      <w:r w:rsidRPr="00AF04EA">
        <w:rPr>
          <w:rFonts w:ascii="Times New Roman" w:hAnsi="Times New Roman" w:cs="Times New Roman"/>
        </w:rPr>
        <w:t xml:space="preserve">ом,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5DAC02F" wp14:editId="71269916">
            <wp:extent cx="198120" cy="14986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=0 на пролете 1,8 м при </w:t>
      </w:r>
      <w:r w:rsidR="00611487"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40BAB95" wp14:editId="56934352">
            <wp:extent cx="122555" cy="14351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=2,05 м.</w:t>
      </w:r>
    </w:p>
    <w:p w14:paraId="06E7750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81041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Двойное интегрирование и нахождение постоянных интегрирования дает результат:</w:t>
      </w:r>
    </w:p>
    <w:p w14:paraId="088737A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6E01C4" w14:textId="315C6CDC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0EC24B2C" wp14:editId="1249B975">
            <wp:extent cx="825500" cy="42989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при </w:t>
      </w:r>
      <w:r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4ECA9ADE" wp14:editId="4674FE1C">
            <wp:extent cx="122555" cy="14351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=1,28 м.</w:t>
      </w:r>
    </w:p>
    <w:p w14:paraId="054693B9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9DD9A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Тот же результат должен быть получен при решении с помощью способа Верещагина. </w:t>
      </w:r>
    </w:p>
    <w:p w14:paraId="65B4A7E6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       </w:t>
      </w:r>
    </w:p>
    <w:p w14:paraId="5E9A0BA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80"/>
      </w:tblGrid>
      <w:tr w:rsidR="00AF04EA" w:rsidRPr="00AF04EA" w14:paraId="7489AAD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EE5FB" w14:textId="60FFF9AB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258"/>
                <w:sz w:val="24"/>
                <w:szCs w:val="24"/>
              </w:rPr>
              <w:lastRenderedPageBreak/>
              <w:drawing>
                <wp:inline distT="0" distB="0" distL="0" distR="0" wp14:anchorId="4DA42637" wp14:editId="3A90D31E">
                  <wp:extent cx="1733550" cy="6523355"/>
                  <wp:effectExtent l="0" t="0" r="0" b="0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652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CFAEF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39F6E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6A681B6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Е.1 </w:t>
      </w:r>
    </w:p>
    <w:p w14:paraId="36F0DD9E" w14:textId="01B11A3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Е.4 Во избежание длительных расчетов допускается заменить треугольную нагрузку на эквивален</w:t>
      </w:r>
      <w:r w:rsidRPr="00AF04EA">
        <w:rPr>
          <w:rFonts w:ascii="Times New Roman" w:hAnsi="Times New Roman" w:cs="Times New Roman"/>
        </w:rPr>
        <w:t xml:space="preserve">тную равномерно распределенную с заменой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D5AF794" wp14:editId="551E2CFF">
            <wp:extent cx="122555" cy="163830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=7,5 т/м на 3,75 т/м.</w:t>
      </w:r>
    </w:p>
    <w:p w14:paraId="5172D90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FBD6B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Такой расчет дает несколько завышенные результаты, что приемлемо, ввиду множества неопределенных факторов при косом изгибе профиля. Кроме того, при расчете </w:t>
      </w:r>
      <w:r w:rsidRPr="00AF04EA">
        <w:rPr>
          <w:rFonts w:ascii="Times New Roman" w:hAnsi="Times New Roman" w:cs="Times New Roman"/>
        </w:rPr>
        <w:t>вертикальных ребер щитов следует учитывать, что на них создается не равномерно распределенная нагрузка, а сосредоточенные нагрузки по количеству поперечных ребер.</w:t>
      </w:r>
    </w:p>
    <w:p w14:paraId="01687AF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429C84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При соединении соседних щитов стяжки (опора) устанавливаются на один щит, соседний щит опи</w:t>
      </w:r>
      <w:r w:rsidRPr="00AF04EA">
        <w:rPr>
          <w:rFonts w:ascii="Times New Roman" w:hAnsi="Times New Roman" w:cs="Times New Roman"/>
        </w:rPr>
        <w:t xml:space="preserve">рается на гайку или шайбу (см. рисунок Е.2). При диаметре гайки или шайбы меньшего диаметра опора соседнего щита бывает недостаточной, что приводит к эксцентриситету нагрузки, вызывающей скручивание профиля.      </w:t>
      </w:r>
    </w:p>
    <w:p w14:paraId="367B49AC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945"/>
      </w:tblGrid>
      <w:tr w:rsidR="00AF04EA" w:rsidRPr="00AF04EA" w14:paraId="7720FC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62909" w14:textId="5BA9DA04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5"/>
                <w:sz w:val="24"/>
                <w:szCs w:val="24"/>
              </w:rPr>
              <w:lastRenderedPageBreak/>
              <w:drawing>
                <wp:inline distT="0" distB="0" distL="0" distR="0" wp14:anchorId="15D8BC50" wp14:editId="2B9A5B35">
                  <wp:extent cx="1965325" cy="839470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32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820B91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28547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2BFD932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Е.2 </w:t>
      </w:r>
    </w:p>
    <w:p w14:paraId="44FC3C4A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        </w:t>
      </w:r>
    </w:p>
    <w:p w14:paraId="1BA1B6BB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       </w:t>
      </w:r>
    </w:p>
    <w:p w14:paraId="25EBE13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равномерно распределенной нагрузке</w:t>
      </w:r>
    </w:p>
    <w:p w14:paraId="652C37D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6862FD" w14:textId="2CCC8780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6BD10D8" wp14:editId="011564E6">
            <wp:extent cx="122555" cy="16383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=3,75 т/м</w:t>
      </w:r>
      <w:r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0E3C08C3" wp14:editId="7018E6C8">
            <wp:extent cx="102235" cy="21844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·</w:t>
      </w:r>
      <w:r w:rsidRPr="00AF04EA">
        <w:rPr>
          <w:rFonts w:ascii="Times New Roman" w:hAnsi="Times New Roman" w:cs="Times New Roman"/>
          <w:noProof/>
          <w:position w:val="-7"/>
        </w:rPr>
        <w:drawing>
          <wp:inline distT="0" distB="0" distL="0" distR="0" wp14:anchorId="3028CF99" wp14:editId="05260CA2">
            <wp:extent cx="122555" cy="14351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=3,75 т/м;</w:t>
      </w:r>
    </w:p>
    <w:p w14:paraId="7BAA8336" w14:textId="16961FAF" w:rsidR="00000000" w:rsidRPr="00AF04EA" w:rsidRDefault="00611487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28B0E13F" wp14:editId="599725E8">
            <wp:extent cx="955040" cy="42989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.</w:t>
      </w:r>
    </w:p>
    <w:p w14:paraId="57789FD5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 </w:t>
      </w:r>
    </w:p>
    <w:p w14:paraId="499899E7" w14:textId="4C341A5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Необходимы</w:t>
      </w:r>
      <w:r w:rsidRPr="00AF04EA">
        <w:rPr>
          <w:rFonts w:ascii="Times New Roman" w:hAnsi="Times New Roman" w:cs="Times New Roman"/>
        </w:rPr>
        <w:t xml:space="preserve">й момент инерции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4BDFE5D" wp14:editId="287FDC53">
            <wp:extent cx="143510" cy="163830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для получения прогибов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27D3EC69" wp14:editId="1EF48C63">
            <wp:extent cx="409575" cy="184150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08213B95" wp14:editId="47A7F033">
            <wp:extent cx="409575" cy="184150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DF788E2" wp14:editId="6D950AEE">
            <wp:extent cx="409575" cy="1841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составляет:</w:t>
      </w:r>
    </w:p>
    <w:p w14:paraId="7E54FF7E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DA770B" w14:textId="596ADDF8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1) для алюминиевой опалубки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C4B4A6D" wp14:editId="01B35FB2">
            <wp:extent cx="2559050" cy="42989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;     </w:t>
      </w:r>
    </w:p>
    <w:p w14:paraId="6115949F" w14:textId="73C12C4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2) для стальной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F73090C" wp14:editId="7A1ADDF0">
            <wp:extent cx="143510" cy="163830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=133 (100) (83).</w:t>
      </w:r>
    </w:p>
    <w:p w14:paraId="13F3776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3748A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Для алюминиевой опалубки целесообразно введение дополнительной опоры.</w:t>
      </w:r>
    </w:p>
    <w:p w14:paraId="29EB4A5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90E35F" w14:textId="4063FF34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Е.5 При введении третьей опоры необходимый момент инерции и сопротивления при равномерно распредел</w:t>
      </w:r>
      <w:r w:rsidRPr="00AF04EA">
        <w:rPr>
          <w:rFonts w:ascii="Times New Roman" w:hAnsi="Times New Roman" w:cs="Times New Roman"/>
        </w:rPr>
        <w:t xml:space="preserve">енной нагрузке для прогиба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4B2ED5D8" wp14:editId="77EC541E">
            <wp:extent cx="409575" cy="184150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составит:</w:t>
      </w:r>
    </w:p>
    <w:p w14:paraId="4B6F8A9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242C28" w14:textId="38D7924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для алюминиевой опалубки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ECE9A0E" wp14:editId="314ED895">
            <wp:extent cx="1726565" cy="429895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6F8FC14" wp14:editId="19A36AE7">
            <wp:extent cx="102235" cy="21844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08EB61D0" wp14:editId="2D8F7280">
            <wp:extent cx="184150" cy="16383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=89 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914142C" wp14:editId="4CDD6646">
            <wp:extent cx="102235" cy="21844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;</w:t>
      </w:r>
    </w:p>
    <w:p w14:paraId="33BEAC9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EFB6DB" w14:textId="369FD2E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- стальной опалубки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2256AAE3" wp14:editId="07B7F0DC">
            <wp:extent cx="143510" cy="163830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=35 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1E68434" wp14:editId="33F1EC25">
            <wp:extent cx="102235" cy="218440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36AB282" wp14:editId="74417648">
            <wp:extent cx="184150" cy="16383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=4,34 см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4EE332" wp14:editId="5376BE31">
            <wp:extent cx="102235" cy="21844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6B46CA8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D43DC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такой схеме нагрузок возможно запроектировать облегченную опалубку.</w:t>
      </w:r>
    </w:p>
    <w:p w14:paraId="0A53306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746D8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b/>
          <w:bCs/>
        </w:rPr>
        <w:t>Е.6 Расчет поперечных ребер</w:t>
      </w:r>
    </w:p>
    <w:p w14:paraId="7199CD6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698C3C" w14:textId="6EACDFC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Поперечные ребра щита загружены ра</w:t>
      </w:r>
      <w:r w:rsidRPr="00AF04EA">
        <w:rPr>
          <w:rFonts w:ascii="Times New Roman" w:hAnsi="Times New Roman" w:cs="Times New Roman"/>
        </w:rPr>
        <w:t xml:space="preserve">вномерно распределенной нагрузкой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06EB0F5" wp14:editId="1A4BF2C3">
            <wp:extent cx="122555" cy="163830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=7,5 т/м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1877EE6" wp14:editId="507E2332">
            <wp:extent cx="102235" cy="218440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 (максимальный в нижней части щита);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61BF380" wp14:editId="2B72095E">
            <wp:extent cx="273050" cy="19812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=7,5 т/м.</w:t>
      </w:r>
    </w:p>
    <w:p w14:paraId="5035AD0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63C514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При расчете поперечных ребер (или горизонтальных балок разбо</w:t>
      </w:r>
      <w:r w:rsidRPr="00AF04EA">
        <w:rPr>
          <w:rFonts w:ascii="Times New Roman" w:hAnsi="Times New Roman" w:cs="Times New Roman"/>
        </w:rPr>
        <w:t>рной опалубки) должен быть выбран оптимальный вариант щита с подбором шага установки ребер, материала, толщины и характеристик палубы.</w:t>
      </w:r>
    </w:p>
    <w:p w14:paraId="4306887A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AE83F0" w14:textId="62D92206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 увеличением жесткости и несущей способности палубы шаг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9596D4F" wp14:editId="0AE08849">
            <wp:extent cx="88900" cy="1841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ребер увеличивается,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56C35A8C" wp14:editId="4C875A2D">
            <wp:extent cx="184150" cy="16383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F758773" wp14:editId="0F1204DD">
            <wp:extent cx="143510" cy="16383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профиля принимают большие размеры при соответствующем уменьшении их количества.</w:t>
      </w:r>
    </w:p>
    <w:p w14:paraId="7E08834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A1F738" w14:textId="07A99A9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При фанере толщиной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7ADA1167" wp14:editId="68AE741E">
            <wp:extent cx="122555" cy="184150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=18 мм шаг установки ребер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1ADA9953" wp14:editId="38748150">
            <wp:extent cx="88900" cy="184150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составляет 30 см. При расчете палубы (фанера) равномерно распределенная нагрузка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4F38D733" wp14:editId="251E7FC0">
            <wp:extent cx="122555" cy="16383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=4,5 т/м. Количество промежуточных опор соответствует количеству поперечных ребер.</w:t>
      </w:r>
    </w:p>
    <w:p w14:paraId="0B95D58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2D0F4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Е.7 Эпюра моментов при расчетной нагрузке, отли</w:t>
      </w:r>
      <w:r w:rsidRPr="00AF04EA">
        <w:rPr>
          <w:rFonts w:ascii="Times New Roman" w:hAnsi="Times New Roman" w:cs="Times New Roman"/>
        </w:rPr>
        <w:t>чающейся от гидростатической, приведена на рисунках 7.2 и 10.2.</w:t>
      </w:r>
    </w:p>
    <w:p w14:paraId="71B101D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9FB101" w14:textId="1338DED2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2A49565" wp14:editId="664C2BCA">
            <wp:extent cx="334645" cy="231775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выбирают согласно данным, приведенным в разделах 7 и 9 (см. рисунок 10.2), и рассчитывают для каждого конкретного варианта по заданию проектирования опалуб</w:t>
      </w:r>
      <w:r w:rsidR="00226D0A" w:rsidRPr="00AF04EA">
        <w:rPr>
          <w:rFonts w:ascii="Times New Roman" w:hAnsi="Times New Roman" w:cs="Times New Roman"/>
        </w:rPr>
        <w:t>ки в зависимости от характера монолитных конструкций, высоты, скорости бетонирования и других факторов.</w:t>
      </w:r>
    </w:p>
    <w:p w14:paraId="3F56336D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FFC20C" w14:textId="46E49CB8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Е.7.1 При опорах на консолях пролета и одном из вариантов при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0F0423AE" wp14:editId="13A89EE6">
            <wp:extent cx="334645" cy="231775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=6 т/м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D9717A" wp14:editId="766A6231">
            <wp:extent cx="102235" cy="21844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CE30FB1" wp14:editId="61399888">
            <wp:extent cx="163830" cy="21844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=2,4 м;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DDBFE3" wp14:editId="277A661D">
            <wp:extent cx="184150" cy="21844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=2,7 м;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5F171EFC" wp14:editId="146FA1C6">
            <wp:extent cx="122555" cy="1841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=3 м;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150C9A3E" wp14:editId="42210EBE">
            <wp:extent cx="149860" cy="14986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=7,2 </w:t>
      </w:r>
      <w:r w:rsidRPr="00AF04EA">
        <w:rPr>
          <w:rFonts w:ascii="Times New Roman" w:hAnsi="Times New Roman" w:cs="Times New Roman"/>
        </w:rPr>
        <w:lastRenderedPageBreak/>
        <w:t xml:space="preserve">т/м;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F85F732" wp14:editId="59DC66B0">
            <wp:extent cx="163830" cy="218440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=3,6 т/м общая нагрузка составит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168F541" wp14:editId="73364AB9">
            <wp:extent cx="184150" cy="218440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=10,8 т/м.</w:t>
      </w:r>
    </w:p>
    <w:p w14:paraId="36C4445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7D97DE" w14:textId="12B72DD0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Точку приложения общей нагрузки (см. рисунок Е.3) находят из соотношения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6295B260" wp14:editId="6FAE7479">
            <wp:extent cx="484505" cy="429895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, откуда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23E8FF25" wp14:editId="1454F55A">
            <wp:extent cx="573405" cy="21844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3C90E1FE" wp14:editId="34659ADD">
            <wp:extent cx="122555" cy="21844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=0,37 м;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1D3AA5EB" wp14:editId="38C918A0">
            <wp:extent cx="143510" cy="21844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=0,73 м, таким образом,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6DFBD746" wp14:editId="38E2E310">
            <wp:extent cx="184150" cy="23177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=1,97 м. </w:t>
      </w:r>
    </w:p>
    <w:p w14:paraId="4737DB37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480"/>
      </w:tblGrid>
      <w:tr w:rsidR="00AF04EA" w:rsidRPr="00AF04EA" w14:paraId="221C9D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1B654" w14:textId="7195DF3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drawing>
                <wp:inline distT="0" distB="0" distL="0" distR="0" wp14:anchorId="717E8D64" wp14:editId="38280007">
                  <wp:extent cx="1590040" cy="825500"/>
                  <wp:effectExtent l="0" t="0" r="0" b="0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C73120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B467AC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</w:p>
    <w:p w14:paraId="75FA2386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Рисунок Е.3 </w:t>
      </w:r>
    </w:p>
    <w:p w14:paraId="1831B734" w14:textId="2B4998B1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Подставляя данные в формулу</w:t>
      </w:r>
      <w:r w:rsidRPr="00AF04EA">
        <w:rPr>
          <w:rFonts w:ascii="Times New Roman" w:hAnsi="Times New Roman" w:cs="Times New Roman"/>
        </w:rPr>
        <w:t xml:space="preserve"> (8.9) или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1F032400" wp14:editId="7FCE6019">
            <wp:extent cx="770890" cy="41656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находят момент верхней части </w:t>
      </w:r>
      <w:r w:rsidR="00611487"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5688D26A" wp14:editId="48E26B8B">
            <wp:extent cx="1296670" cy="41656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т, момент нижней части эпюры </w:t>
      </w:r>
      <w:r w:rsidR="00611487"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59FD121C" wp14:editId="6ADAD849">
            <wp:extent cx="2245360" cy="38925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.</w:t>
      </w:r>
    </w:p>
    <w:p w14:paraId="464E128B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2A315E" w14:textId="287958E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Суммарный момент </w:t>
      </w:r>
      <w:r w:rsidR="00611487"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5CACA1B3" wp14:editId="11092FBE">
            <wp:extent cx="259080" cy="23177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=3,18.</w:t>
      </w:r>
    </w:p>
    <w:p w14:paraId="39B4B8F1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27CE90" w14:textId="11FAA203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Нагрузка на щит 1</w:t>
      </w:r>
      <w:r w:rsidRPr="00AF04EA">
        <w:rPr>
          <w:rFonts w:ascii="Times New Roman" w:hAnsi="Times New Roman" w:cs="Times New Roman"/>
        </w:rPr>
        <w:t xml:space="preserve">0,8·1,2=12,96 т шириной </w:t>
      </w:r>
      <w:r w:rsidR="00611487" w:rsidRPr="00AF04EA">
        <w:rPr>
          <w:rFonts w:ascii="Times New Roman" w:hAnsi="Times New Roman" w:cs="Times New Roman"/>
          <w:noProof/>
          <w:position w:val="-9"/>
        </w:rPr>
        <w:drawing>
          <wp:inline distT="0" distB="0" distL="0" distR="0" wp14:anchorId="65C42E96" wp14:editId="669C3719">
            <wp:extent cx="122555" cy="18415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=1,2 м.</w:t>
      </w:r>
    </w:p>
    <w:p w14:paraId="432C626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C8A998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Нагрузка верхней части эпюры 7,2·1,2=8,64, нижней - 3,6·1,2=4,32.</w:t>
      </w:r>
    </w:p>
    <w:p w14:paraId="651EF652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DC9A47" w14:textId="6ABAAC2B" w:rsidR="00000000" w:rsidRPr="00AF04EA" w:rsidRDefault="00611487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noProof/>
          <w:position w:val="-18"/>
        </w:rPr>
        <w:drawing>
          <wp:inline distT="0" distB="0" distL="0" distR="0" wp14:anchorId="323C132D" wp14:editId="7804C9B2">
            <wp:extent cx="1371600" cy="41656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</w:t>
      </w:r>
      <w:r w:rsidRPr="00AF04EA">
        <w:rPr>
          <w:rFonts w:ascii="Times New Roman" w:hAnsi="Times New Roman" w:cs="Times New Roman"/>
          <w:noProof/>
          <w:position w:val="-17"/>
        </w:rPr>
        <w:drawing>
          <wp:inline distT="0" distB="0" distL="0" distR="0" wp14:anchorId="45B8614A" wp14:editId="6D251A2A">
            <wp:extent cx="1610360" cy="389255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 xml:space="preserve">; </w:t>
      </w:r>
      <w:r w:rsidRPr="00AF04EA">
        <w:rPr>
          <w:rFonts w:ascii="Times New Roman" w:hAnsi="Times New Roman" w:cs="Times New Roman"/>
          <w:noProof/>
          <w:position w:val="-11"/>
        </w:rPr>
        <w:drawing>
          <wp:inline distT="0" distB="0" distL="0" distR="0" wp14:anchorId="4D7939B6" wp14:editId="33DFC8F6">
            <wp:extent cx="259080" cy="231775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D0A" w:rsidRPr="00AF04EA">
        <w:rPr>
          <w:rFonts w:ascii="Times New Roman" w:hAnsi="Times New Roman" w:cs="Times New Roman"/>
        </w:rPr>
        <w:t>=3,82.</w:t>
      </w:r>
    </w:p>
    <w:p w14:paraId="7D17849C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474764" w14:textId="1A6D437B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Э</w:t>
      </w:r>
      <w:r w:rsidRPr="00AF04EA">
        <w:rPr>
          <w:rFonts w:ascii="Times New Roman" w:hAnsi="Times New Roman" w:cs="Times New Roman"/>
        </w:rPr>
        <w:t xml:space="preserve">квивалентная равномерно распределенная нагрузка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EA7CF30" wp14:editId="725DFAD9">
            <wp:extent cx="122555" cy="16383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=3,4 (для сравнения с треугольной нагрузкой).</w:t>
      </w:r>
    </w:p>
    <w:p w14:paraId="6B8A7E66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1FFC4D" w14:textId="3AB2AB8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Нагрузка на стяжки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6C436A2" wp14:editId="3BC2C956">
            <wp:extent cx="191135" cy="21844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=4,32;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7070C8A7" wp14:editId="39055BD8">
            <wp:extent cx="198120" cy="21844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=8,64.</w:t>
      </w:r>
    </w:p>
    <w:p w14:paraId="551EE98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DF15B1A" w14:textId="62774F6E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Поперечные ребра щит</w:t>
      </w:r>
      <w:r w:rsidRPr="00AF04EA">
        <w:rPr>
          <w:rFonts w:ascii="Times New Roman" w:hAnsi="Times New Roman" w:cs="Times New Roman"/>
        </w:rPr>
        <w:t xml:space="preserve">а загружены равномерно распределенной нагрузкой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31CEACC6" wp14:editId="2D925944">
            <wp:extent cx="122555" cy="16383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=6 т/м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60C6F661" wp14:editId="282162E5">
            <wp:extent cx="102235" cy="21844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, на щит 6·1,2=7,2 т/м.</w:t>
      </w:r>
    </w:p>
    <w:p w14:paraId="4F40A85F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8819A0" w14:textId="54E4E48C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Е.7.2 При опорах с консолями (см. рисунок Е.1) величину </w:t>
      </w:r>
      <w:r w:rsidR="00611487" w:rsidRPr="00AF04EA">
        <w:rPr>
          <w:rFonts w:ascii="Times New Roman" w:hAnsi="Times New Roman" w:cs="Times New Roman"/>
          <w:noProof/>
          <w:position w:val="-10"/>
        </w:rPr>
        <w:drawing>
          <wp:inline distT="0" distB="0" distL="0" distR="0" wp14:anchorId="4BE6C7E5" wp14:editId="2D37E8A6">
            <wp:extent cx="231775" cy="21844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 xml:space="preserve">и прогибы </w:t>
      </w:r>
      <w:r w:rsidR="00611487" w:rsidRPr="00AF04EA">
        <w:rPr>
          <w:rFonts w:ascii="Times New Roman" w:hAnsi="Times New Roman" w:cs="Times New Roman"/>
          <w:noProof/>
          <w:position w:val="-8"/>
        </w:rPr>
        <w:drawing>
          <wp:inline distT="0" distB="0" distL="0" distR="0" wp14:anchorId="6F8F822B" wp14:editId="28D7A852">
            <wp:extent cx="143510" cy="16383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4EA">
        <w:rPr>
          <w:rFonts w:ascii="Times New Roman" w:hAnsi="Times New Roman" w:cs="Times New Roman"/>
        </w:rPr>
        <w:t>выбирают по методике, приведенной в 10.5.9 в зависимости от максимальных нагрузок на опалубку.</w:t>
      </w:r>
    </w:p>
    <w:p w14:paraId="464C1C84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EEC480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F54675" w14:textId="77777777" w:rsidR="00000000" w:rsidRPr="00AF04EA" w:rsidRDefault="00226D0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Ж. Коэффициенты расчетной длины \"мю\""</w:instrText>
      </w:r>
      <w:r w:rsidRPr="00AF04EA">
        <w:rPr>
          <w:rFonts w:ascii="Times New Roman" w:hAnsi="Times New Roman" w:cs="Times New Roman"/>
        </w:rPr>
        <w:fldChar w:fldCharType="end"/>
      </w:r>
    </w:p>
    <w:p w14:paraId="669CB5F7" w14:textId="7B75BCD9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Ж</w:t>
      </w:r>
    </w:p>
    <w:p w14:paraId="24FDBF2A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59B8075" w14:textId="6676137E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Коэффициенты расчетной длины </w:t>
      </w:r>
      <w:r w:rsidR="00611487" w:rsidRPr="00AF04EA">
        <w:rPr>
          <w:rFonts w:ascii="Times New Roman" w:hAnsi="Times New Roman" w:cs="Times New Roman"/>
          <w:b/>
          <w:bCs/>
          <w:noProof/>
          <w:color w:val="auto"/>
          <w:position w:val="-8"/>
        </w:rPr>
        <w:drawing>
          <wp:inline distT="0" distB="0" distL="0" distR="0" wp14:anchorId="6F818DA0" wp14:editId="612BC01D">
            <wp:extent cx="122555" cy="16383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BC5F2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335"/>
        <w:gridCol w:w="1050"/>
        <w:gridCol w:w="1005"/>
        <w:gridCol w:w="1050"/>
        <w:gridCol w:w="1020"/>
        <w:gridCol w:w="1200"/>
        <w:gridCol w:w="1050"/>
        <w:gridCol w:w="1170"/>
      </w:tblGrid>
      <w:tr w:rsidR="00AF04EA" w:rsidRPr="00AF04EA" w14:paraId="56DB8FB4" w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5ACA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Схема закрепления стойки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D7767" w14:textId="111ACF38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9"/>
                <w:sz w:val="24"/>
                <w:szCs w:val="24"/>
              </w:rPr>
              <w:drawing>
                <wp:inline distT="0" distB="0" distL="0" distR="0" wp14:anchorId="58232371" wp14:editId="64FE76A7">
                  <wp:extent cx="320675" cy="941705"/>
                  <wp:effectExtent l="0" t="0" r="0" b="0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9AAA79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AA7C5" w14:textId="53E07E67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57138AAE" wp14:editId="361B6438">
                  <wp:extent cx="313690" cy="907415"/>
                  <wp:effectExtent l="0" t="0" r="0" b="0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2F2CD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399231" w14:textId="19D02D1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8"/>
                <w:sz w:val="24"/>
                <w:szCs w:val="24"/>
              </w:rPr>
              <w:drawing>
                <wp:inline distT="0" distB="0" distL="0" distR="0" wp14:anchorId="23BC0CE1" wp14:editId="1A35B792">
                  <wp:extent cx="340995" cy="914400"/>
                  <wp:effectExtent l="0" t="0" r="0" b="0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AA34FA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BEFFC2" w14:textId="730CDFC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7"/>
                <w:sz w:val="24"/>
                <w:szCs w:val="24"/>
              </w:rPr>
              <w:drawing>
                <wp:inline distT="0" distB="0" distL="0" distR="0" wp14:anchorId="0046DB26" wp14:editId="31AA730F">
                  <wp:extent cx="334645" cy="907415"/>
                  <wp:effectExtent l="0" t="0" r="0" b="0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6A45F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CA3C2" w14:textId="4F7E17F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drawing>
                <wp:inline distT="0" distB="0" distL="0" distR="0" wp14:anchorId="3951F841" wp14:editId="41D97C30">
                  <wp:extent cx="361950" cy="887095"/>
                  <wp:effectExtent l="0" t="0" r="0" b="0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31BC0" w14:textId="77777777" w:rsidR="00000000" w:rsidRPr="00AF04EA" w:rsidRDefault="00226D0A">
            <w:pPr>
              <w:pStyle w:val="FORMATTEX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AC5929" w14:textId="4CBB83B0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8"/>
                <w:sz w:val="24"/>
                <w:szCs w:val="24"/>
              </w:rPr>
              <w:drawing>
                <wp:inline distT="0" distB="0" distL="0" distR="0" wp14:anchorId="18AD98FA" wp14:editId="4D04D065">
                  <wp:extent cx="368300" cy="934720"/>
                  <wp:effectExtent l="0" t="0" r="0" b="0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54D83" w14:textId="038A1433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39"/>
                <w:sz w:val="24"/>
                <w:szCs w:val="24"/>
              </w:rPr>
              <w:drawing>
                <wp:inline distT="0" distB="0" distL="0" distR="0" wp14:anchorId="56D27BFF" wp14:editId="37D50E15">
                  <wp:extent cx="361950" cy="941705"/>
                  <wp:effectExtent l="0" t="0" r="0" b="0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4EA" w:rsidRPr="00AF04EA" w14:paraId="2711F504" w14:textId="77777777">
        <w:tblPrEx>
          <w:tblCellMar>
            <w:top w:w="0" w:type="dxa"/>
            <w:bottom w:w="0" w:type="dxa"/>
          </w:tblCellMar>
        </w:tblPrEx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4C2A2" w14:textId="71A787B1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63EBC2EC" wp14:editId="76568E8C">
                  <wp:extent cx="122555" cy="163830"/>
                  <wp:effectExtent l="0" t="0" r="0" b="0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" cy="16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B9D5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1,0 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DEE57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15290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0,7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D3802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8421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2,0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D4CB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0,5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5F8A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1/3 </w:t>
            </w:r>
          </w:p>
        </w:tc>
      </w:tr>
    </w:tbl>
    <w:p w14:paraId="76F17124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E785A" w14:textId="77777777" w:rsidR="00000000" w:rsidRPr="00AF04EA" w:rsidRDefault="00226D0A">
      <w:pPr>
        <w:pStyle w:val="FORMATTEXT"/>
        <w:jc w:val="center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fldChar w:fldCharType="begin"/>
      </w:r>
      <w:r w:rsidRPr="00AF04EA">
        <w:rPr>
          <w:rFonts w:ascii="Times New Roman" w:hAnsi="Times New Roman" w:cs="Times New Roman"/>
        </w:rPr>
        <w:instrText xml:space="preserve">tc </w:instrText>
      </w:r>
      <w:r w:rsidRPr="00AF04EA">
        <w:rPr>
          <w:rFonts w:ascii="Times New Roman" w:hAnsi="Times New Roman" w:cs="Times New Roman"/>
        </w:rPr>
        <w:instrText xml:space="preserve"> \l 2 </w:instrText>
      </w:r>
      <w:r w:rsidRPr="00AF04EA">
        <w:rPr>
          <w:rFonts w:ascii="Times New Roman" w:hAnsi="Times New Roman" w:cs="Times New Roman"/>
        </w:rPr>
        <w:instrText>"</w:instrText>
      </w:r>
      <w:r w:rsidRPr="00AF04EA">
        <w:rPr>
          <w:rFonts w:ascii="Times New Roman" w:hAnsi="Times New Roman" w:cs="Times New Roman"/>
        </w:rPr>
        <w:instrText>Приложение И. Тангенциальное сцепление и удельное трение"</w:instrText>
      </w:r>
      <w:r w:rsidRPr="00AF04EA">
        <w:rPr>
          <w:rFonts w:ascii="Times New Roman" w:hAnsi="Times New Roman" w:cs="Times New Roman"/>
        </w:rPr>
        <w:fldChar w:fldCharType="end"/>
      </w:r>
    </w:p>
    <w:p w14:paraId="1FABDB5B" w14:textId="6EDAB934" w:rsidR="00000000" w:rsidRPr="00AF04EA" w:rsidRDefault="00AF04EA">
      <w:pPr>
        <w:pStyle w:val="FORMATTEX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226D0A" w:rsidRPr="00AF04EA">
        <w:rPr>
          <w:rFonts w:ascii="Times New Roman" w:hAnsi="Times New Roman" w:cs="Times New Roman"/>
        </w:rPr>
        <w:lastRenderedPageBreak/>
        <w:t>Приложение И</w:t>
      </w:r>
    </w:p>
    <w:p w14:paraId="1F0AF08D" w14:textId="77777777" w:rsidR="00000000" w:rsidRPr="00AF04EA" w:rsidRDefault="00226D0A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1BB176F" w14:textId="77777777" w:rsidR="00000000" w:rsidRPr="00AF04EA" w:rsidRDefault="00226D0A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AF04EA">
        <w:rPr>
          <w:rFonts w:ascii="Times New Roman" w:hAnsi="Times New Roman" w:cs="Times New Roman"/>
          <w:b/>
          <w:bCs/>
          <w:color w:val="auto"/>
        </w:rPr>
        <w:t xml:space="preserve"> Тангенциальное сцепление и удельное трение </w:t>
      </w:r>
    </w:p>
    <w:p w14:paraId="017EB85F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573CD15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68F94C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</w:p>
    <w:p w14:paraId="7D4BBAE8" w14:textId="77777777" w:rsidR="00000000" w:rsidRPr="00AF04EA" w:rsidRDefault="00226D0A">
      <w:pPr>
        <w:pStyle w:val="FORMATTEXT"/>
        <w:jc w:val="both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>Таблица И.1</w:t>
      </w:r>
    </w:p>
    <w:p w14:paraId="5D4E5908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00"/>
        <w:gridCol w:w="3150"/>
        <w:gridCol w:w="900"/>
        <w:gridCol w:w="1500"/>
        <w:gridCol w:w="900"/>
        <w:gridCol w:w="1350"/>
      </w:tblGrid>
      <w:tr w:rsidR="00AF04EA" w:rsidRPr="00AF04EA" w14:paraId="2EE2CFF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BA606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палубы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10F06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Характеристика форму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ющей поверхности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E2DCCE" w14:textId="721E729A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Тангенциальное (касательное) сцепление (точка </w:t>
            </w:r>
            <w:r w:rsidRPr="00AF04E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), кгс/м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66A1B70B" wp14:editId="3BACE01C">
                  <wp:extent cx="102235" cy="218440"/>
                  <wp:effectExtent l="0" t="0" r="0" b="0"/>
                  <wp:docPr id="568" name="Рисунок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DB8AE" w14:textId="143B52E4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Удельное трение </w:t>
            </w:r>
            <w:r w:rsidR="00611487" w:rsidRPr="00AF04EA">
              <w:rPr>
                <w:rFonts w:ascii="Times New Roman" w:hAnsi="Times New Roman" w:cs="Times New Roman"/>
                <w:noProof/>
                <w:position w:val="-11"/>
                <w:sz w:val="18"/>
                <w:szCs w:val="18"/>
              </w:rPr>
              <w:drawing>
                <wp:inline distT="0" distB="0" distL="0" distR="0" wp14:anchorId="64F7FCA2" wp14:editId="771C5023">
                  <wp:extent cx="149860" cy="231775"/>
                  <wp:effectExtent l="0" t="0" r="0" b="0"/>
                  <wp:docPr id="569" name="Рисунок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, кгс/м</w:t>
            </w:r>
            <w:r w:rsidR="00611487" w:rsidRPr="00AF04EA">
              <w:rPr>
                <w:rFonts w:ascii="Times New Roman" w:hAnsi="Times New Roman" w:cs="Times New Roman"/>
                <w:noProof/>
                <w:position w:val="-10"/>
                <w:sz w:val="18"/>
                <w:szCs w:val="18"/>
              </w:rPr>
              <w:drawing>
                <wp:inline distT="0" distB="0" distL="0" distR="0" wp14:anchorId="18A3B250" wp14:editId="68C89CCF">
                  <wp:extent cx="102235" cy="218440"/>
                  <wp:effectExtent l="0" t="0" r="0" b="0"/>
                  <wp:docPr id="570" name="Рисунок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F04EA" w:rsidRPr="00AF04EA" w14:paraId="17C9F94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2028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37411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C9FA75" w14:textId="0528BF7D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 wp14:anchorId="5AFC6A46" wp14:editId="72B782FB">
                  <wp:extent cx="218440" cy="218440"/>
                  <wp:effectExtent l="0" t="0" r="0" b="0"/>
                  <wp:docPr id="571" name="Рисунок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A3D2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Рост по отношению к чистой поверхности, %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A1661" w14:textId="7CCB5ADA" w:rsidR="00000000" w:rsidRPr="00AF04EA" w:rsidRDefault="0061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A">
              <w:rPr>
                <w:rFonts w:ascii="Times New Roman" w:hAnsi="Times New Roman" w:cs="Times New Roman"/>
                <w:noProof/>
                <w:position w:val="-11"/>
                <w:sz w:val="24"/>
                <w:szCs w:val="24"/>
              </w:rPr>
              <w:drawing>
                <wp:inline distT="0" distB="0" distL="0" distR="0" wp14:anchorId="2085D6A6" wp14:editId="138F5562">
                  <wp:extent cx="149860" cy="231775"/>
                  <wp:effectExtent l="0" t="0" r="0" b="0"/>
                  <wp:docPr id="572" name="Рисунок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A96D1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Рост по отношению к чистой поверхности, % </w:t>
            </w:r>
          </w:p>
        </w:tc>
      </w:tr>
      <w:tr w:rsidR="00AF04EA" w:rsidRPr="00AF04EA" w14:paraId="2BA6D1F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6BB83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Сталь без смазки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7A12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F0AD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8FF5F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B8AA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62E98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04EA" w:rsidRPr="00AF04EA" w14:paraId="38C81D8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1C15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F3849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цементная корка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382F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315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33B78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115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3F38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7190A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</w:tr>
      <w:tr w:rsidR="00AF04EA" w:rsidRPr="00AF04EA" w14:paraId="7B5800E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0C3F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BB0D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ш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ероховатая бетонная корка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C836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520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A931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182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A80F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440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01B3B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245 </w:t>
            </w:r>
          </w:p>
        </w:tc>
      </w:tr>
      <w:tr w:rsidR="00AF04EA" w:rsidRPr="00AF04EA" w14:paraId="080332C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7185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Сталь со смазкой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DEE3E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Чистая, со смазкой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DAFF3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D03E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C37A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F96A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A3F685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EBE6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9C2AC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цементная корка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22ADC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2553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BB3E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86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70D8F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108 </w:t>
            </w:r>
          </w:p>
        </w:tc>
      </w:tr>
      <w:tr w:rsidR="00AF04EA" w:rsidRPr="00AF04EA" w14:paraId="4AC2ADD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2ED2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0F4A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Сплошная шероховатая бетонная корка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7157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490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6066A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274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EF36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B9A7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310 </w:t>
            </w:r>
          </w:p>
        </w:tc>
      </w:tr>
      <w:tr w:rsidR="00AF04EA" w:rsidRPr="00AF04EA" w14:paraId="5A54655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3D17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Дощатая промасленная палуба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7C38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60C0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450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95D6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072C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152D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568377D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1777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1633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бетонная корка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8951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820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C783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182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C8CD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380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3795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192 </w:t>
            </w:r>
          </w:p>
        </w:tc>
      </w:tr>
      <w:tr w:rsidR="00AF04EA" w:rsidRPr="00AF04EA" w14:paraId="75B7BC1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86C0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475D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Сплошная очень шероховатая бетонная корка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8E51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705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A4B9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157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3F48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395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953F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199 </w:t>
            </w:r>
          </w:p>
        </w:tc>
      </w:tr>
      <w:tr w:rsidR="00AF04EA" w:rsidRPr="00AF04EA" w14:paraId="00B81EF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6C9F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FEBD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682E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308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C8807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F4C64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233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662C2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38FBDE9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8EB4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7052B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 80-90% покрыта цементной коркой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E2A1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540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0651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144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3869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430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00BA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184 </w:t>
            </w:r>
          </w:p>
        </w:tc>
      </w:tr>
      <w:tr w:rsidR="00AF04EA" w:rsidRPr="00AF04EA" w14:paraId="4ED685F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7D17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B0D4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Сплошная цементная корка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866B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730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8FD6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194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E357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490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967A1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210 </w:t>
            </w:r>
          </w:p>
        </w:tc>
      </w:tr>
      <w:tr w:rsidR="00AF04EA" w:rsidRPr="00AF04EA" w14:paraId="7295675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F3F9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8117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2311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81D75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EB68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CA93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1EC67D0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A813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2D257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 80% покрыта тонкой цементной пленкой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03A02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195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2A73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74EC2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94567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143 </w:t>
            </w:r>
          </w:p>
        </w:tc>
      </w:tr>
      <w:tr w:rsidR="00AF04EA" w:rsidRPr="00AF04EA" w14:paraId="1FF8A70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684C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091F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Сплошная цементная пленка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CC27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440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7D343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232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9B5F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5B7C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163 </w:t>
            </w:r>
          </w:p>
        </w:tc>
      </w:tr>
      <w:tr w:rsidR="00AF04EA" w:rsidRPr="00AF04EA" w14:paraId="166259B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CD84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Фанера с покрытием, ламини-</w:t>
            </w:r>
          </w:p>
          <w:p w14:paraId="507173E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рованная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9596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7025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148C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1C23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76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E4ECE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9D7FC2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80FC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231B43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 80% покрыта тонкой цементной пленкой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9D9D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195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6FAB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4D817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BD50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143 </w:t>
            </w:r>
          </w:p>
        </w:tc>
      </w:tr>
      <w:tr w:rsidR="00AF04EA" w:rsidRPr="00AF04EA" w14:paraId="483B17A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14E1E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EA89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цементн</w:t>
            </w: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ая пленка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6A4E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440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25D3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232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F9CA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124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A05B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163 </w:t>
            </w:r>
          </w:p>
        </w:tc>
      </w:tr>
      <w:tr w:rsidR="00AF04EA" w:rsidRPr="00AF04EA" w14:paraId="0F60371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71C0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Гетинакс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B723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985D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110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15FFA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BDAD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7BFA7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1BB13ED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D795D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5DE1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 30-40% покрыта тонкой цементной пленкой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61B8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BF27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60F3E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7AB65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130 </w:t>
            </w:r>
          </w:p>
        </w:tc>
      </w:tr>
      <w:tr w:rsidR="00AF04EA" w:rsidRPr="00AF04EA" w14:paraId="12F7407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533F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6A355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Сплошной цементный налет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94B43F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D3897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227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E478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72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A7B42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138 </w:t>
            </w:r>
          </w:p>
        </w:tc>
      </w:tr>
      <w:tr w:rsidR="00AF04EA" w:rsidRPr="00AF04EA" w14:paraId="4C518A3A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70AC2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Текстолит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9791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F65AD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08BA6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3233C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CB8245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ED4BBA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0A1E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FAB54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На 40-50% покрыта тонкой цементной пленкой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C86F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365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2763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166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DF69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151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909A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168 </w:t>
            </w:r>
          </w:p>
        </w:tc>
      </w:tr>
      <w:tr w:rsidR="00AF04EA" w:rsidRPr="00AF04EA" w14:paraId="2A0D662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303ABA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9E6FC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Сплошной цементный налет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F1D4D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410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83DEF3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186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0CF12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142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C866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158 </w:t>
            </w:r>
          </w:p>
        </w:tc>
      </w:tr>
      <w:tr w:rsidR="00AF04EA" w:rsidRPr="00AF04EA" w14:paraId="5F8F13D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4B13F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Стеклопластик полиэфирный листовой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0A361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Чистая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8882B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CC1D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56EB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4FD88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</w:tr>
      <w:tr w:rsidR="00AF04EA" w:rsidRPr="00AF04EA" w14:paraId="6040F99E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8D2E2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EEF48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>Сплошная цементная корка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EE8C6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450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E016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145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86AB1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85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81CA76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101 </w:t>
            </w:r>
          </w:p>
        </w:tc>
      </w:tr>
      <w:tr w:rsidR="00AF04EA" w:rsidRPr="00AF04EA" w14:paraId="6E8A356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4F9D7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185F9" w14:textId="77777777" w:rsidR="00000000" w:rsidRPr="00AF04EA" w:rsidRDefault="00226D0A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Сплошная весьма шероховатая цементная корка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D6544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515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2CA4E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166 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7DBB0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245 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D3E879" w14:textId="77777777" w:rsidR="00000000" w:rsidRPr="00AF04EA" w:rsidRDefault="00226D0A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04EA">
              <w:rPr>
                <w:rFonts w:ascii="Times New Roman" w:hAnsi="Times New Roman" w:cs="Times New Roman"/>
                <w:sz w:val="18"/>
                <w:szCs w:val="18"/>
              </w:rPr>
              <w:t xml:space="preserve">296 </w:t>
            </w:r>
          </w:p>
        </w:tc>
      </w:tr>
    </w:tbl>
    <w:p w14:paraId="472FD39D" w14:textId="77777777" w:rsidR="00000000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5F931" w14:textId="77777777" w:rsidR="00000000" w:rsidRPr="00AF04EA" w:rsidRDefault="00226D0A">
      <w:pPr>
        <w:pStyle w:val="FORMATTEXT"/>
        <w:rPr>
          <w:rFonts w:ascii="Times New Roman" w:hAnsi="Times New Roman" w:cs="Times New Roman"/>
        </w:rPr>
      </w:pPr>
    </w:p>
    <w:p w14:paraId="7BC58764" w14:textId="77777777" w:rsidR="00000000" w:rsidRPr="00AF04EA" w:rsidRDefault="00226D0A">
      <w:pPr>
        <w:pStyle w:val="FORMATTEXT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</w:rPr>
        <w:t xml:space="preserve">      </w:t>
      </w:r>
    </w:p>
    <w:p w14:paraId="655438C1" w14:textId="77777777" w:rsidR="00226D0A" w:rsidRPr="00AF04EA" w:rsidRDefault="00226D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F04EA">
        <w:rPr>
          <w:rFonts w:ascii="Times New Roman" w:hAnsi="Times New Roman" w:cs="Times New Roman"/>
          <w:sz w:val="24"/>
          <w:szCs w:val="24"/>
        </w:rPr>
        <w:t xml:space="preserve">  </w:t>
      </w:r>
      <w:r w:rsidRPr="00AF04E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26D0A" w:rsidRPr="00AF04EA">
      <w:headerReference w:type="default" r:id="rId517"/>
      <w:footerReference w:type="default" r:id="rId518"/>
      <w:type w:val="continuous"/>
      <w:pgSz w:w="11907" w:h="16840"/>
      <w:pgMar w:top="850" w:right="567" w:bottom="1134" w:left="56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05ED" w14:textId="77777777" w:rsidR="00226D0A" w:rsidRDefault="00226D0A">
      <w:pPr>
        <w:spacing w:after="0" w:line="240" w:lineRule="auto"/>
      </w:pPr>
      <w:r>
        <w:separator/>
      </w:r>
    </w:p>
  </w:endnote>
  <w:endnote w:type="continuationSeparator" w:id="0">
    <w:p w14:paraId="3E7F74B8" w14:textId="77777777" w:rsidR="00226D0A" w:rsidRDefault="0022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D34B" w14:textId="77777777" w:rsidR="00000000" w:rsidRDefault="00226D0A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9C68" w14:textId="77777777" w:rsidR="00226D0A" w:rsidRDefault="00226D0A">
      <w:pPr>
        <w:spacing w:after="0" w:line="240" w:lineRule="auto"/>
      </w:pPr>
      <w:r>
        <w:separator/>
      </w:r>
    </w:p>
  </w:footnote>
  <w:footnote w:type="continuationSeparator" w:id="0">
    <w:p w14:paraId="6BEA9AD3" w14:textId="77777777" w:rsidR="00226D0A" w:rsidRDefault="0022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B39" w14:textId="23A5F5C4" w:rsidR="00000000" w:rsidRDefault="00226D0A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149CDF0F" w14:textId="77777777" w:rsidR="00000000" w:rsidRDefault="00226D0A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EA"/>
    <w:rsid w:val="00226D0A"/>
    <w:rsid w:val="00611487"/>
    <w:rsid w:val="00A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C0B7AC"/>
  <w14:defaultImageDpi w14:val="0"/>
  <w15:docId w15:val="{86135467-5A69-4151-B80A-EA8DD9CB8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F0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4EA"/>
  </w:style>
  <w:style w:type="paragraph" w:styleId="a5">
    <w:name w:val="footer"/>
    <w:basedOn w:val="a"/>
    <w:link w:val="a6"/>
    <w:uiPriority w:val="99"/>
    <w:unhideWhenUsed/>
    <w:rsid w:val="00AF0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0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gif"/><Relationship Id="rId21" Type="http://schemas.openxmlformats.org/officeDocument/2006/relationships/image" Target="media/image16.gif"/><Relationship Id="rId324" Type="http://schemas.openxmlformats.org/officeDocument/2006/relationships/image" Target="media/image319.gif"/><Relationship Id="rId170" Type="http://schemas.openxmlformats.org/officeDocument/2006/relationships/image" Target="media/image165.gif"/><Relationship Id="rId226" Type="http://schemas.openxmlformats.org/officeDocument/2006/relationships/image" Target="media/image221.gif"/><Relationship Id="rId433" Type="http://schemas.openxmlformats.org/officeDocument/2006/relationships/image" Target="media/image428.gif"/><Relationship Id="rId268" Type="http://schemas.openxmlformats.org/officeDocument/2006/relationships/image" Target="media/image263.gif"/><Relationship Id="rId475" Type="http://schemas.openxmlformats.org/officeDocument/2006/relationships/image" Target="media/image470.gif"/><Relationship Id="rId32" Type="http://schemas.openxmlformats.org/officeDocument/2006/relationships/image" Target="media/image27.gif"/><Relationship Id="rId74" Type="http://schemas.openxmlformats.org/officeDocument/2006/relationships/image" Target="media/image69.gif"/><Relationship Id="rId128" Type="http://schemas.openxmlformats.org/officeDocument/2006/relationships/image" Target="media/image123.gif"/><Relationship Id="rId335" Type="http://schemas.openxmlformats.org/officeDocument/2006/relationships/image" Target="media/image330.gif"/><Relationship Id="rId377" Type="http://schemas.openxmlformats.org/officeDocument/2006/relationships/image" Target="media/image372.gif"/><Relationship Id="rId500" Type="http://schemas.openxmlformats.org/officeDocument/2006/relationships/image" Target="media/image495.gif"/><Relationship Id="rId5" Type="http://schemas.openxmlformats.org/officeDocument/2006/relationships/endnotes" Target="endnotes.xml"/><Relationship Id="rId181" Type="http://schemas.openxmlformats.org/officeDocument/2006/relationships/image" Target="media/image176.gif"/><Relationship Id="rId237" Type="http://schemas.openxmlformats.org/officeDocument/2006/relationships/image" Target="media/image232.gif"/><Relationship Id="rId402" Type="http://schemas.openxmlformats.org/officeDocument/2006/relationships/image" Target="media/image397.gif"/><Relationship Id="rId279" Type="http://schemas.openxmlformats.org/officeDocument/2006/relationships/image" Target="media/image274.gif"/><Relationship Id="rId444" Type="http://schemas.openxmlformats.org/officeDocument/2006/relationships/image" Target="media/image439.gif"/><Relationship Id="rId486" Type="http://schemas.openxmlformats.org/officeDocument/2006/relationships/image" Target="media/image481.gif"/><Relationship Id="rId43" Type="http://schemas.openxmlformats.org/officeDocument/2006/relationships/image" Target="media/image38.gif"/><Relationship Id="rId139" Type="http://schemas.openxmlformats.org/officeDocument/2006/relationships/image" Target="media/image134.gif"/><Relationship Id="rId290" Type="http://schemas.openxmlformats.org/officeDocument/2006/relationships/image" Target="media/image285.gif"/><Relationship Id="rId304" Type="http://schemas.openxmlformats.org/officeDocument/2006/relationships/image" Target="media/image299.gif"/><Relationship Id="rId346" Type="http://schemas.openxmlformats.org/officeDocument/2006/relationships/image" Target="media/image341.gif"/><Relationship Id="rId388" Type="http://schemas.openxmlformats.org/officeDocument/2006/relationships/image" Target="media/image383.gif"/><Relationship Id="rId511" Type="http://schemas.openxmlformats.org/officeDocument/2006/relationships/image" Target="media/image506.gif"/><Relationship Id="rId85" Type="http://schemas.openxmlformats.org/officeDocument/2006/relationships/image" Target="media/image80.gif"/><Relationship Id="rId150" Type="http://schemas.openxmlformats.org/officeDocument/2006/relationships/image" Target="media/image145.gif"/><Relationship Id="rId192" Type="http://schemas.openxmlformats.org/officeDocument/2006/relationships/image" Target="media/image187.gif"/><Relationship Id="rId206" Type="http://schemas.openxmlformats.org/officeDocument/2006/relationships/image" Target="media/image201.gif"/><Relationship Id="rId413" Type="http://schemas.openxmlformats.org/officeDocument/2006/relationships/image" Target="media/image408.gif"/><Relationship Id="rId248" Type="http://schemas.openxmlformats.org/officeDocument/2006/relationships/image" Target="media/image243.gif"/><Relationship Id="rId455" Type="http://schemas.openxmlformats.org/officeDocument/2006/relationships/image" Target="media/image450.gif"/><Relationship Id="rId497" Type="http://schemas.openxmlformats.org/officeDocument/2006/relationships/image" Target="media/image492.gif"/><Relationship Id="rId12" Type="http://schemas.openxmlformats.org/officeDocument/2006/relationships/image" Target="media/image7.gif"/><Relationship Id="rId108" Type="http://schemas.openxmlformats.org/officeDocument/2006/relationships/image" Target="media/image103.gif"/><Relationship Id="rId315" Type="http://schemas.openxmlformats.org/officeDocument/2006/relationships/image" Target="media/image310.gif"/><Relationship Id="rId357" Type="http://schemas.openxmlformats.org/officeDocument/2006/relationships/image" Target="media/image352.gif"/><Relationship Id="rId54" Type="http://schemas.openxmlformats.org/officeDocument/2006/relationships/image" Target="media/image49.gif"/><Relationship Id="rId96" Type="http://schemas.openxmlformats.org/officeDocument/2006/relationships/image" Target="media/image91.gif"/><Relationship Id="rId161" Type="http://schemas.openxmlformats.org/officeDocument/2006/relationships/image" Target="media/image156.gif"/><Relationship Id="rId217" Type="http://schemas.openxmlformats.org/officeDocument/2006/relationships/image" Target="media/image212.gif"/><Relationship Id="rId399" Type="http://schemas.openxmlformats.org/officeDocument/2006/relationships/image" Target="media/image394.gif"/><Relationship Id="rId259" Type="http://schemas.openxmlformats.org/officeDocument/2006/relationships/image" Target="media/image254.gif"/><Relationship Id="rId424" Type="http://schemas.openxmlformats.org/officeDocument/2006/relationships/image" Target="media/image419.gif"/><Relationship Id="rId466" Type="http://schemas.openxmlformats.org/officeDocument/2006/relationships/image" Target="media/image461.gif"/><Relationship Id="rId23" Type="http://schemas.openxmlformats.org/officeDocument/2006/relationships/image" Target="media/image18.gif"/><Relationship Id="rId119" Type="http://schemas.openxmlformats.org/officeDocument/2006/relationships/image" Target="media/image114.gif"/><Relationship Id="rId270" Type="http://schemas.openxmlformats.org/officeDocument/2006/relationships/image" Target="media/image265.gif"/><Relationship Id="rId326" Type="http://schemas.openxmlformats.org/officeDocument/2006/relationships/image" Target="media/image321.gif"/><Relationship Id="rId65" Type="http://schemas.openxmlformats.org/officeDocument/2006/relationships/image" Target="media/image60.gif"/><Relationship Id="rId130" Type="http://schemas.openxmlformats.org/officeDocument/2006/relationships/image" Target="media/image125.gif"/><Relationship Id="rId368" Type="http://schemas.openxmlformats.org/officeDocument/2006/relationships/image" Target="media/image363.gif"/><Relationship Id="rId172" Type="http://schemas.openxmlformats.org/officeDocument/2006/relationships/image" Target="media/image167.gif"/><Relationship Id="rId228" Type="http://schemas.openxmlformats.org/officeDocument/2006/relationships/image" Target="media/image223.gif"/><Relationship Id="rId435" Type="http://schemas.openxmlformats.org/officeDocument/2006/relationships/image" Target="media/image430.gif"/><Relationship Id="rId477" Type="http://schemas.openxmlformats.org/officeDocument/2006/relationships/image" Target="media/image472.gif"/><Relationship Id="rId281" Type="http://schemas.openxmlformats.org/officeDocument/2006/relationships/image" Target="media/image276.gif"/><Relationship Id="rId337" Type="http://schemas.openxmlformats.org/officeDocument/2006/relationships/image" Target="media/image332.gif"/><Relationship Id="rId502" Type="http://schemas.openxmlformats.org/officeDocument/2006/relationships/image" Target="media/image497.gif"/><Relationship Id="rId34" Type="http://schemas.openxmlformats.org/officeDocument/2006/relationships/image" Target="media/image29.gif"/><Relationship Id="rId76" Type="http://schemas.openxmlformats.org/officeDocument/2006/relationships/image" Target="media/image71.gif"/><Relationship Id="rId141" Type="http://schemas.openxmlformats.org/officeDocument/2006/relationships/image" Target="media/image136.gif"/><Relationship Id="rId379" Type="http://schemas.openxmlformats.org/officeDocument/2006/relationships/image" Target="media/image374.gif"/><Relationship Id="rId7" Type="http://schemas.openxmlformats.org/officeDocument/2006/relationships/image" Target="media/image2.gif"/><Relationship Id="rId183" Type="http://schemas.openxmlformats.org/officeDocument/2006/relationships/image" Target="media/image178.gif"/><Relationship Id="rId239" Type="http://schemas.openxmlformats.org/officeDocument/2006/relationships/image" Target="media/image234.gif"/><Relationship Id="rId390" Type="http://schemas.openxmlformats.org/officeDocument/2006/relationships/image" Target="media/image385.gif"/><Relationship Id="rId404" Type="http://schemas.openxmlformats.org/officeDocument/2006/relationships/image" Target="media/image399.gif"/><Relationship Id="rId446" Type="http://schemas.openxmlformats.org/officeDocument/2006/relationships/image" Target="media/image441.gif"/><Relationship Id="rId250" Type="http://schemas.openxmlformats.org/officeDocument/2006/relationships/image" Target="media/image245.gif"/><Relationship Id="rId292" Type="http://schemas.openxmlformats.org/officeDocument/2006/relationships/image" Target="media/image287.gif"/><Relationship Id="rId306" Type="http://schemas.openxmlformats.org/officeDocument/2006/relationships/image" Target="media/image301.gif"/><Relationship Id="rId488" Type="http://schemas.openxmlformats.org/officeDocument/2006/relationships/image" Target="media/image483.gif"/><Relationship Id="rId45" Type="http://schemas.openxmlformats.org/officeDocument/2006/relationships/image" Target="media/image40.gif"/><Relationship Id="rId87" Type="http://schemas.openxmlformats.org/officeDocument/2006/relationships/image" Target="media/image82.gif"/><Relationship Id="rId110" Type="http://schemas.openxmlformats.org/officeDocument/2006/relationships/image" Target="media/image105.gif"/><Relationship Id="rId348" Type="http://schemas.openxmlformats.org/officeDocument/2006/relationships/image" Target="media/image343.gif"/><Relationship Id="rId513" Type="http://schemas.openxmlformats.org/officeDocument/2006/relationships/image" Target="media/image508.gif"/><Relationship Id="rId152" Type="http://schemas.openxmlformats.org/officeDocument/2006/relationships/image" Target="media/image147.gif"/><Relationship Id="rId194" Type="http://schemas.openxmlformats.org/officeDocument/2006/relationships/image" Target="media/image189.gif"/><Relationship Id="rId208" Type="http://schemas.openxmlformats.org/officeDocument/2006/relationships/image" Target="media/image203.gif"/><Relationship Id="rId415" Type="http://schemas.openxmlformats.org/officeDocument/2006/relationships/image" Target="media/image410.gif"/><Relationship Id="rId457" Type="http://schemas.openxmlformats.org/officeDocument/2006/relationships/image" Target="media/image452.gif"/><Relationship Id="rId261" Type="http://schemas.openxmlformats.org/officeDocument/2006/relationships/image" Target="media/image256.gif"/><Relationship Id="rId499" Type="http://schemas.openxmlformats.org/officeDocument/2006/relationships/image" Target="media/image494.gif"/><Relationship Id="rId14" Type="http://schemas.openxmlformats.org/officeDocument/2006/relationships/image" Target="media/image9.gif"/><Relationship Id="rId56" Type="http://schemas.openxmlformats.org/officeDocument/2006/relationships/image" Target="media/image51.gif"/><Relationship Id="rId317" Type="http://schemas.openxmlformats.org/officeDocument/2006/relationships/image" Target="media/image312.gif"/><Relationship Id="rId359" Type="http://schemas.openxmlformats.org/officeDocument/2006/relationships/image" Target="media/image354.gif"/><Relationship Id="rId98" Type="http://schemas.openxmlformats.org/officeDocument/2006/relationships/image" Target="media/image93.gif"/><Relationship Id="rId121" Type="http://schemas.openxmlformats.org/officeDocument/2006/relationships/image" Target="media/image116.gif"/><Relationship Id="rId163" Type="http://schemas.openxmlformats.org/officeDocument/2006/relationships/image" Target="media/image158.gif"/><Relationship Id="rId219" Type="http://schemas.openxmlformats.org/officeDocument/2006/relationships/image" Target="media/image214.gif"/><Relationship Id="rId370" Type="http://schemas.openxmlformats.org/officeDocument/2006/relationships/image" Target="media/image365.gif"/><Relationship Id="rId426" Type="http://schemas.openxmlformats.org/officeDocument/2006/relationships/image" Target="media/image421.gif"/><Relationship Id="rId230" Type="http://schemas.openxmlformats.org/officeDocument/2006/relationships/image" Target="media/image225.gif"/><Relationship Id="rId468" Type="http://schemas.openxmlformats.org/officeDocument/2006/relationships/image" Target="media/image463.gif"/><Relationship Id="rId25" Type="http://schemas.openxmlformats.org/officeDocument/2006/relationships/image" Target="media/image20.gif"/><Relationship Id="rId67" Type="http://schemas.openxmlformats.org/officeDocument/2006/relationships/image" Target="media/image62.gif"/><Relationship Id="rId272" Type="http://schemas.openxmlformats.org/officeDocument/2006/relationships/image" Target="media/image267.gif"/><Relationship Id="rId328" Type="http://schemas.openxmlformats.org/officeDocument/2006/relationships/image" Target="media/image323.gif"/><Relationship Id="rId132" Type="http://schemas.openxmlformats.org/officeDocument/2006/relationships/image" Target="media/image127.gif"/><Relationship Id="rId174" Type="http://schemas.openxmlformats.org/officeDocument/2006/relationships/image" Target="media/image169.gif"/><Relationship Id="rId381" Type="http://schemas.openxmlformats.org/officeDocument/2006/relationships/image" Target="media/image376.gif"/><Relationship Id="rId241" Type="http://schemas.openxmlformats.org/officeDocument/2006/relationships/image" Target="media/image236.gif"/><Relationship Id="rId437" Type="http://schemas.openxmlformats.org/officeDocument/2006/relationships/image" Target="media/image432.gif"/><Relationship Id="rId479" Type="http://schemas.openxmlformats.org/officeDocument/2006/relationships/image" Target="media/image474.gif"/><Relationship Id="rId36" Type="http://schemas.openxmlformats.org/officeDocument/2006/relationships/image" Target="media/image31.gif"/><Relationship Id="rId283" Type="http://schemas.openxmlformats.org/officeDocument/2006/relationships/image" Target="media/image278.gif"/><Relationship Id="rId339" Type="http://schemas.openxmlformats.org/officeDocument/2006/relationships/image" Target="media/image334.gif"/><Relationship Id="rId490" Type="http://schemas.openxmlformats.org/officeDocument/2006/relationships/image" Target="media/image485.gif"/><Relationship Id="rId504" Type="http://schemas.openxmlformats.org/officeDocument/2006/relationships/image" Target="media/image499.gif"/><Relationship Id="rId78" Type="http://schemas.openxmlformats.org/officeDocument/2006/relationships/image" Target="media/image73.gif"/><Relationship Id="rId101" Type="http://schemas.openxmlformats.org/officeDocument/2006/relationships/image" Target="media/image96.gif"/><Relationship Id="rId143" Type="http://schemas.openxmlformats.org/officeDocument/2006/relationships/image" Target="media/image138.gif"/><Relationship Id="rId185" Type="http://schemas.openxmlformats.org/officeDocument/2006/relationships/image" Target="media/image180.gif"/><Relationship Id="rId350" Type="http://schemas.openxmlformats.org/officeDocument/2006/relationships/image" Target="media/image345.gif"/><Relationship Id="rId406" Type="http://schemas.openxmlformats.org/officeDocument/2006/relationships/image" Target="media/image401.gif"/><Relationship Id="rId9" Type="http://schemas.openxmlformats.org/officeDocument/2006/relationships/image" Target="media/image4.gif"/><Relationship Id="rId210" Type="http://schemas.openxmlformats.org/officeDocument/2006/relationships/image" Target="media/image205.gif"/><Relationship Id="rId392" Type="http://schemas.openxmlformats.org/officeDocument/2006/relationships/image" Target="media/image387.gif"/><Relationship Id="rId448" Type="http://schemas.openxmlformats.org/officeDocument/2006/relationships/image" Target="media/image443.gif"/><Relationship Id="rId252" Type="http://schemas.openxmlformats.org/officeDocument/2006/relationships/image" Target="media/image247.gif"/><Relationship Id="rId294" Type="http://schemas.openxmlformats.org/officeDocument/2006/relationships/image" Target="media/image289.gif"/><Relationship Id="rId308" Type="http://schemas.openxmlformats.org/officeDocument/2006/relationships/image" Target="media/image303.gif"/><Relationship Id="rId515" Type="http://schemas.openxmlformats.org/officeDocument/2006/relationships/image" Target="media/image510.gif"/><Relationship Id="rId47" Type="http://schemas.openxmlformats.org/officeDocument/2006/relationships/image" Target="media/image42.gif"/><Relationship Id="rId89" Type="http://schemas.openxmlformats.org/officeDocument/2006/relationships/image" Target="media/image84.gif"/><Relationship Id="rId112" Type="http://schemas.openxmlformats.org/officeDocument/2006/relationships/image" Target="media/image107.gif"/><Relationship Id="rId154" Type="http://schemas.openxmlformats.org/officeDocument/2006/relationships/image" Target="media/image149.gif"/><Relationship Id="rId361" Type="http://schemas.openxmlformats.org/officeDocument/2006/relationships/image" Target="media/image356.gif"/><Relationship Id="rId196" Type="http://schemas.openxmlformats.org/officeDocument/2006/relationships/image" Target="media/image191.gif"/><Relationship Id="rId417" Type="http://schemas.openxmlformats.org/officeDocument/2006/relationships/image" Target="media/image412.gif"/><Relationship Id="rId459" Type="http://schemas.openxmlformats.org/officeDocument/2006/relationships/image" Target="media/image454.gif"/><Relationship Id="rId16" Type="http://schemas.openxmlformats.org/officeDocument/2006/relationships/image" Target="media/image11.gif"/><Relationship Id="rId221" Type="http://schemas.openxmlformats.org/officeDocument/2006/relationships/image" Target="media/image216.gif"/><Relationship Id="rId263" Type="http://schemas.openxmlformats.org/officeDocument/2006/relationships/image" Target="media/image258.gif"/><Relationship Id="rId319" Type="http://schemas.openxmlformats.org/officeDocument/2006/relationships/image" Target="media/image314.gif"/><Relationship Id="rId470" Type="http://schemas.openxmlformats.org/officeDocument/2006/relationships/image" Target="media/image465.gif"/><Relationship Id="rId58" Type="http://schemas.openxmlformats.org/officeDocument/2006/relationships/image" Target="media/image53.gif"/><Relationship Id="rId123" Type="http://schemas.openxmlformats.org/officeDocument/2006/relationships/image" Target="media/image118.gif"/><Relationship Id="rId330" Type="http://schemas.openxmlformats.org/officeDocument/2006/relationships/image" Target="media/image325.gif"/><Relationship Id="rId165" Type="http://schemas.openxmlformats.org/officeDocument/2006/relationships/image" Target="media/image160.gif"/><Relationship Id="rId372" Type="http://schemas.openxmlformats.org/officeDocument/2006/relationships/image" Target="media/image367.gif"/><Relationship Id="rId428" Type="http://schemas.openxmlformats.org/officeDocument/2006/relationships/image" Target="media/image423.gif"/><Relationship Id="rId232" Type="http://schemas.openxmlformats.org/officeDocument/2006/relationships/image" Target="media/image227.gif"/><Relationship Id="rId274" Type="http://schemas.openxmlformats.org/officeDocument/2006/relationships/image" Target="media/image269.gif"/><Relationship Id="rId481" Type="http://schemas.openxmlformats.org/officeDocument/2006/relationships/image" Target="media/image476.gif"/><Relationship Id="rId27" Type="http://schemas.openxmlformats.org/officeDocument/2006/relationships/image" Target="media/image22.gif"/><Relationship Id="rId69" Type="http://schemas.openxmlformats.org/officeDocument/2006/relationships/image" Target="media/image64.gif"/><Relationship Id="rId134" Type="http://schemas.openxmlformats.org/officeDocument/2006/relationships/image" Target="media/image129.gif"/><Relationship Id="rId80" Type="http://schemas.openxmlformats.org/officeDocument/2006/relationships/image" Target="media/image75.gif"/><Relationship Id="rId176" Type="http://schemas.openxmlformats.org/officeDocument/2006/relationships/image" Target="media/image171.gif"/><Relationship Id="rId341" Type="http://schemas.openxmlformats.org/officeDocument/2006/relationships/image" Target="media/image336.gif"/><Relationship Id="rId383" Type="http://schemas.openxmlformats.org/officeDocument/2006/relationships/image" Target="media/image378.gif"/><Relationship Id="rId439" Type="http://schemas.openxmlformats.org/officeDocument/2006/relationships/image" Target="media/image434.gif"/><Relationship Id="rId201" Type="http://schemas.openxmlformats.org/officeDocument/2006/relationships/image" Target="media/image196.gif"/><Relationship Id="rId243" Type="http://schemas.openxmlformats.org/officeDocument/2006/relationships/image" Target="media/image238.gif"/><Relationship Id="rId285" Type="http://schemas.openxmlformats.org/officeDocument/2006/relationships/image" Target="media/image280.gif"/><Relationship Id="rId450" Type="http://schemas.openxmlformats.org/officeDocument/2006/relationships/image" Target="media/image445.gif"/><Relationship Id="rId506" Type="http://schemas.openxmlformats.org/officeDocument/2006/relationships/image" Target="media/image501.gif"/><Relationship Id="rId38" Type="http://schemas.openxmlformats.org/officeDocument/2006/relationships/image" Target="media/image33.gif"/><Relationship Id="rId103" Type="http://schemas.openxmlformats.org/officeDocument/2006/relationships/image" Target="media/image98.gif"/><Relationship Id="rId310" Type="http://schemas.openxmlformats.org/officeDocument/2006/relationships/image" Target="media/image305.gif"/><Relationship Id="rId492" Type="http://schemas.openxmlformats.org/officeDocument/2006/relationships/image" Target="media/image487.gif"/><Relationship Id="rId91" Type="http://schemas.openxmlformats.org/officeDocument/2006/relationships/image" Target="media/image86.gif"/><Relationship Id="rId145" Type="http://schemas.openxmlformats.org/officeDocument/2006/relationships/image" Target="media/image140.gif"/><Relationship Id="rId187" Type="http://schemas.openxmlformats.org/officeDocument/2006/relationships/image" Target="media/image182.gif"/><Relationship Id="rId352" Type="http://schemas.openxmlformats.org/officeDocument/2006/relationships/image" Target="media/image347.gif"/><Relationship Id="rId394" Type="http://schemas.openxmlformats.org/officeDocument/2006/relationships/image" Target="media/image389.gif"/><Relationship Id="rId408" Type="http://schemas.openxmlformats.org/officeDocument/2006/relationships/image" Target="media/image403.gif"/><Relationship Id="rId212" Type="http://schemas.openxmlformats.org/officeDocument/2006/relationships/image" Target="media/image207.gif"/><Relationship Id="rId254" Type="http://schemas.openxmlformats.org/officeDocument/2006/relationships/image" Target="media/image249.gif"/><Relationship Id="rId49" Type="http://schemas.openxmlformats.org/officeDocument/2006/relationships/image" Target="media/image44.gif"/><Relationship Id="rId114" Type="http://schemas.openxmlformats.org/officeDocument/2006/relationships/image" Target="media/image109.gif"/><Relationship Id="rId296" Type="http://schemas.openxmlformats.org/officeDocument/2006/relationships/image" Target="media/image291.gif"/><Relationship Id="rId461" Type="http://schemas.openxmlformats.org/officeDocument/2006/relationships/image" Target="media/image456.gif"/><Relationship Id="rId517" Type="http://schemas.openxmlformats.org/officeDocument/2006/relationships/header" Target="header1.xml"/><Relationship Id="rId60" Type="http://schemas.openxmlformats.org/officeDocument/2006/relationships/image" Target="media/image55.gif"/><Relationship Id="rId156" Type="http://schemas.openxmlformats.org/officeDocument/2006/relationships/image" Target="media/image151.gif"/><Relationship Id="rId198" Type="http://schemas.openxmlformats.org/officeDocument/2006/relationships/image" Target="media/image193.gif"/><Relationship Id="rId321" Type="http://schemas.openxmlformats.org/officeDocument/2006/relationships/image" Target="media/image316.gif"/><Relationship Id="rId363" Type="http://schemas.openxmlformats.org/officeDocument/2006/relationships/image" Target="media/image358.gif"/><Relationship Id="rId419" Type="http://schemas.openxmlformats.org/officeDocument/2006/relationships/image" Target="media/image414.gif"/><Relationship Id="rId223" Type="http://schemas.openxmlformats.org/officeDocument/2006/relationships/image" Target="media/image218.gif"/><Relationship Id="rId430" Type="http://schemas.openxmlformats.org/officeDocument/2006/relationships/image" Target="media/image425.gif"/><Relationship Id="rId18" Type="http://schemas.openxmlformats.org/officeDocument/2006/relationships/image" Target="media/image13.gif"/><Relationship Id="rId265" Type="http://schemas.openxmlformats.org/officeDocument/2006/relationships/image" Target="media/image260.gif"/><Relationship Id="rId472" Type="http://schemas.openxmlformats.org/officeDocument/2006/relationships/image" Target="media/image467.gif"/><Relationship Id="rId125" Type="http://schemas.openxmlformats.org/officeDocument/2006/relationships/image" Target="media/image120.gif"/><Relationship Id="rId167" Type="http://schemas.openxmlformats.org/officeDocument/2006/relationships/image" Target="media/image162.gif"/><Relationship Id="rId332" Type="http://schemas.openxmlformats.org/officeDocument/2006/relationships/image" Target="media/image327.gif"/><Relationship Id="rId374" Type="http://schemas.openxmlformats.org/officeDocument/2006/relationships/image" Target="media/image369.gif"/><Relationship Id="rId71" Type="http://schemas.openxmlformats.org/officeDocument/2006/relationships/image" Target="media/image66.gif"/><Relationship Id="rId234" Type="http://schemas.openxmlformats.org/officeDocument/2006/relationships/image" Target="media/image229.gif"/><Relationship Id="rId2" Type="http://schemas.openxmlformats.org/officeDocument/2006/relationships/settings" Target="settings.xml"/><Relationship Id="rId29" Type="http://schemas.openxmlformats.org/officeDocument/2006/relationships/image" Target="media/image24.gif"/><Relationship Id="rId276" Type="http://schemas.openxmlformats.org/officeDocument/2006/relationships/image" Target="media/image271.gif"/><Relationship Id="rId441" Type="http://schemas.openxmlformats.org/officeDocument/2006/relationships/image" Target="media/image436.gif"/><Relationship Id="rId483" Type="http://schemas.openxmlformats.org/officeDocument/2006/relationships/image" Target="media/image478.gif"/><Relationship Id="rId40" Type="http://schemas.openxmlformats.org/officeDocument/2006/relationships/image" Target="media/image35.gif"/><Relationship Id="rId136" Type="http://schemas.openxmlformats.org/officeDocument/2006/relationships/image" Target="media/image131.gif"/><Relationship Id="rId178" Type="http://schemas.openxmlformats.org/officeDocument/2006/relationships/image" Target="media/image173.gif"/><Relationship Id="rId301" Type="http://schemas.openxmlformats.org/officeDocument/2006/relationships/image" Target="media/image296.gif"/><Relationship Id="rId343" Type="http://schemas.openxmlformats.org/officeDocument/2006/relationships/image" Target="media/image338.gif"/><Relationship Id="rId82" Type="http://schemas.openxmlformats.org/officeDocument/2006/relationships/image" Target="media/image77.gif"/><Relationship Id="rId203" Type="http://schemas.openxmlformats.org/officeDocument/2006/relationships/image" Target="media/image198.gif"/><Relationship Id="rId385" Type="http://schemas.openxmlformats.org/officeDocument/2006/relationships/image" Target="media/image380.gif"/><Relationship Id="rId245" Type="http://schemas.openxmlformats.org/officeDocument/2006/relationships/image" Target="media/image240.gif"/><Relationship Id="rId287" Type="http://schemas.openxmlformats.org/officeDocument/2006/relationships/image" Target="media/image282.gif"/><Relationship Id="rId410" Type="http://schemas.openxmlformats.org/officeDocument/2006/relationships/image" Target="media/image405.gif"/><Relationship Id="rId452" Type="http://schemas.openxmlformats.org/officeDocument/2006/relationships/image" Target="media/image447.gif"/><Relationship Id="rId494" Type="http://schemas.openxmlformats.org/officeDocument/2006/relationships/image" Target="media/image489.gif"/><Relationship Id="rId508" Type="http://schemas.openxmlformats.org/officeDocument/2006/relationships/image" Target="media/image503.gif"/><Relationship Id="rId105" Type="http://schemas.openxmlformats.org/officeDocument/2006/relationships/image" Target="media/image100.gif"/><Relationship Id="rId147" Type="http://schemas.openxmlformats.org/officeDocument/2006/relationships/image" Target="media/image142.gif"/><Relationship Id="rId312" Type="http://schemas.openxmlformats.org/officeDocument/2006/relationships/image" Target="media/image307.gif"/><Relationship Id="rId354" Type="http://schemas.openxmlformats.org/officeDocument/2006/relationships/image" Target="media/image349.gif"/><Relationship Id="rId51" Type="http://schemas.openxmlformats.org/officeDocument/2006/relationships/image" Target="media/image46.gif"/><Relationship Id="rId93" Type="http://schemas.openxmlformats.org/officeDocument/2006/relationships/image" Target="media/image88.gif"/><Relationship Id="rId189" Type="http://schemas.openxmlformats.org/officeDocument/2006/relationships/image" Target="media/image184.gif"/><Relationship Id="rId396" Type="http://schemas.openxmlformats.org/officeDocument/2006/relationships/image" Target="media/image391.gif"/><Relationship Id="rId214" Type="http://schemas.openxmlformats.org/officeDocument/2006/relationships/image" Target="media/image209.gif"/><Relationship Id="rId256" Type="http://schemas.openxmlformats.org/officeDocument/2006/relationships/image" Target="media/image251.gif"/><Relationship Id="rId298" Type="http://schemas.openxmlformats.org/officeDocument/2006/relationships/image" Target="media/image293.gif"/><Relationship Id="rId421" Type="http://schemas.openxmlformats.org/officeDocument/2006/relationships/image" Target="media/image416.gif"/><Relationship Id="rId463" Type="http://schemas.openxmlformats.org/officeDocument/2006/relationships/image" Target="media/image458.gif"/><Relationship Id="rId519" Type="http://schemas.openxmlformats.org/officeDocument/2006/relationships/fontTable" Target="fontTable.xml"/><Relationship Id="rId116" Type="http://schemas.openxmlformats.org/officeDocument/2006/relationships/image" Target="media/image111.gif"/><Relationship Id="rId158" Type="http://schemas.openxmlformats.org/officeDocument/2006/relationships/image" Target="media/image153.gif"/><Relationship Id="rId323" Type="http://schemas.openxmlformats.org/officeDocument/2006/relationships/image" Target="media/image318.gif"/><Relationship Id="rId20" Type="http://schemas.openxmlformats.org/officeDocument/2006/relationships/image" Target="media/image15.gif"/><Relationship Id="rId62" Type="http://schemas.openxmlformats.org/officeDocument/2006/relationships/image" Target="media/image57.gif"/><Relationship Id="rId365" Type="http://schemas.openxmlformats.org/officeDocument/2006/relationships/image" Target="media/image360.gif"/><Relationship Id="rId225" Type="http://schemas.openxmlformats.org/officeDocument/2006/relationships/image" Target="media/image220.gif"/><Relationship Id="rId267" Type="http://schemas.openxmlformats.org/officeDocument/2006/relationships/image" Target="media/image262.gif"/><Relationship Id="rId432" Type="http://schemas.openxmlformats.org/officeDocument/2006/relationships/image" Target="media/image427.gif"/><Relationship Id="rId474" Type="http://schemas.openxmlformats.org/officeDocument/2006/relationships/image" Target="media/image469.gif"/><Relationship Id="rId127" Type="http://schemas.openxmlformats.org/officeDocument/2006/relationships/image" Target="media/image122.gif"/><Relationship Id="rId31" Type="http://schemas.openxmlformats.org/officeDocument/2006/relationships/image" Target="media/image26.gif"/><Relationship Id="rId73" Type="http://schemas.openxmlformats.org/officeDocument/2006/relationships/image" Target="media/image68.gif"/><Relationship Id="rId169" Type="http://schemas.openxmlformats.org/officeDocument/2006/relationships/image" Target="media/image164.gif"/><Relationship Id="rId334" Type="http://schemas.openxmlformats.org/officeDocument/2006/relationships/image" Target="media/image329.gif"/><Relationship Id="rId376" Type="http://schemas.openxmlformats.org/officeDocument/2006/relationships/image" Target="media/image371.gif"/><Relationship Id="rId4" Type="http://schemas.openxmlformats.org/officeDocument/2006/relationships/footnotes" Target="footnotes.xml"/><Relationship Id="rId180" Type="http://schemas.openxmlformats.org/officeDocument/2006/relationships/image" Target="media/image175.gif"/><Relationship Id="rId236" Type="http://schemas.openxmlformats.org/officeDocument/2006/relationships/image" Target="media/image231.gif"/><Relationship Id="rId278" Type="http://schemas.openxmlformats.org/officeDocument/2006/relationships/image" Target="media/image273.gif"/><Relationship Id="rId401" Type="http://schemas.openxmlformats.org/officeDocument/2006/relationships/image" Target="media/image396.gif"/><Relationship Id="rId443" Type="http://schemas.openxmlformats.org/officeDocument/2006/relationships/image" Target="media/image438.gif"/><Relationship Id="rId303" Type="http://schemas.openxmlformats.org/officeDocument/2006/relationships/image" Target="media/image298.gif"/><Relationship Id="rId485" Type="http://schemas.openxmlformats.org/officeDocument/2006/relationships/image" Target="media/image480.gif"/><Relationship Id="rId42" Type="http://schemas.openxmlformats.org/officeDocument/2006/relationships/image" Target="media/image37.gif"/><Relationship Id="rId84" Type="http://schemas.openxmlformats.org/officeDocument/2006/relationships/image" Target="media/image79.gif"/><Relationship Id="rId138" Type="http://schemas.openxmlformats.org/officeDocument/2006/relationships/image" Target="media/image133.gif"/><Relationship Id="rId345" Type="http://schemas.openxmlformats.org/officeDocument/2006/relationships/image" Target="media/image340.gif"/><Relationship Id="rId387" Type="http://schemas.openxmlformats.org/officeDocument/2006/relationships/image" Target="media/image382.gif"/><Relationship Id="rId510" Type="http://schemas.openxmlformats.org/officeDocument/2006/relationships/image" Target="media/image505.gif"/><Relationship Id="rId191" Type="http://schemas.openxmlformats.org/officeDocument/2006/relationships/image" Target="media/image186.gif"/><Relationship Id="rId205" Type="http://schemas.openxmlformats.org/officeDocument/2006/relationships/image" Target="media/image200.gif"/><Relationship Id="rId247" Type="http://schemas.openxmlformats.org/officeDocument/2006/relationships/image" Target="media/image242.gif"/><Relationship Id="rId412" Type="http://schemas.openxmlformats.org/officeDocument/2006/relationships/image" Target="media/image407.gif"/><Relationship Id="rId107" Type="http://schemas.openxmlformats.org/officeDocument/2006/relationships/image" Target="media/image102.gif"/><Relationship Id="rId289" Type="http://schemas.openxmlformats.org/officeDocument/2006/relationships/image" Target="media/image284.gif"/><Relationship Id="rId454" Type="http://schemas.openxmlformats.org/officeDocument/2006/relationships/image" Target="media/image449.gif"/><Relationship Id="rId496" Type="http://schemas.openxmlformats.org/officeDocument/2006/relationships/image" Target="media/image491.gif"/><Relationship Id="rId11" Type="http://schemas.openxmlformats.org/officeDocument/2006/relationships/image" Target="media/image6.gif"/><Relationship Id="rId53" Type="http://schemas.openxmlformats.org/officeDocument/2006/relationships/image" Target="media/image48.gif"/><Relationship Id="rId149" Type="http://schemas.openxmlformats.org/officeDocument/2006/relationships/image" Target="media/image144.gif"/><Relationship Id="rId314" Type="http://schemas.openxmlformats.org/officeDocument/2006/relationships/image" Target="media/image309.gif"/><Relationship Id="rId356" Type="http://schemas.openxmlformats.org/officeDocument/2006/relationships/image" Target="media/image351.gif"/><Relationship Id="rId398" Type="http://schemas.openxmlformats.org/officeDocument/2006/relationships/image" Target="media/image393.gif"/><Relationship Id="rId95" Type="http://schemas.openxmlformats.org/officeDocument/2006/relationships/image" Target="media/image90.gif"/><Relationship Id="rId160" Type="http://schemas.openxmlformats.org/officeDocument/2006/relationships/image" Target="media/image155.gif"/><Relationship Id="rId216" Type="http://schemas.openxmlformats.org/officeDocument/2006/relationships/image" Target="media/image211.gif"/><Relationship Id="rId423" Type="http://schemas.openxmlformats.org/officeDocument/2006/relationships/image" Target="media/image418.gif"/><Relationship Id="rId258" Type="http://schemas.openxmlformats.org/officeDocument/2006/relationships/image" Target="media/image253.gif"/><Relationship Id="rId465" Type="http://schemas.openxmlformats.org/officeDocument/2006/relationships/image" Target="media/image460.gif"/><Relationship Id="rId22" Type="http://schemas.openxmlformats.org/officeDocument/2006/relationships/image" Target="media/image17.gif"/><Relationship Id="rId64" Type="http://schemas.openxmlformats.org/officeDocument/2006/relationships/image" Target="media/image59.gif"/><Relationship Id="rId118" Type="http://schemas.openxmlformats.org/officeDocument/2006/relationships/image" Target="media/image113.gif"/><Relationship Id="rId325" Type="http://schemas.openxmlformats.org/officeDocument/2006/relationships/image" Target="media/image320.gif"/><Relationship Id="rId367" Type="http://schemas.openxmlformats.org/officeDocument/2006/relationships/image" Target="media/image362.gif"/><Relationship Id="rId171" Type="http://schemas.openxmlformats.org/officeDocument/2006/relationships/image" Target="media/image166.gif"/><Relationship Id="rId227" Type="http://schemas.openxmlformats.org/officeDocument/2006/relationships/image" Target="media/image222.gif"/><Relationship Id="rId269" Type="http://schemas.openxmlformats.org/officeDocument/2006/relationships/image" Target="media/image264.gif"/><Relationship Id="rId434" Type="http://schemas.openxmlformats.org/officeDocument/2006/relationships/image" Target="media/image429.gif"/><Relationship Id="rId476" Type="http://schemas.openxmlformats.org/officeDocument/2006/relationships/image" Target="media/image471.gif"/><Relationship Id="rId33" Type="http://schemas.openxmlformats.org/officeDocument/2006/relationships/image" Target="media/image28.gif"/><Relationship Id="rId129" Type="http://schemas.openxmlformats.org/officeDocument/2006/relationships/image" Target="media/image124.gif"/><Relationship Id="rId280" Type="http://schemas.openxmlformats.org/officeDocument/2006/relationships/image" Target="media/image275.gif"/><Relationship Id="rId336" Type="http://schemas.openxmlformats.org/officeDocument/2006/relationships/image" Target="media/image331.gif"/><Relationship Id="rId501" Type="http://schemas.openxmlformats.org/officeDocument/2006/relationships/image" Target="media/image496.gif"/><Relationship Id="rId75" Type="http://schemas.openxmlformats.org/officeDocument/2006/relationships/image" Target="media/image70.gif"/><Relationship Id="rId140" Type="http://schemas.openxmlformats.org/officeDocument/2006/relationships/image" Target="media/image135.gif"/><Relationship Id="rId182" Type="http://schemas.openxmlformats.org/officeDocument/2006/relationships/image" Target="media/image177.gif"/><Relationship Id="rId378" Type="http://schemas.openxmlformats.org/officeDocument/2006/relationships/image" Target="media/image373.gif"/><Relationship Id="rId403" Type="http://schemas.openxmlformats.org/officeDocument/2006/relationships/image" Target="media/image398.gif"/><Relationship Id="rId6" Type="http://schemas.openxmlformats.org/officeDocument/2006/relationships/image" Target="media/image1.gif"/><Relationship Id="rId238" Type="http://schemas.openxmlformats.org/officeDocument/2006/relationships/image" Target="media/image233.gif"/><Relationship Id="rId445" Type="http://schemas.openxmlformats.org/officeDocument/2006/relationships/image" Target="media/image440.gif"/><Relationship Id="rId487" Type="http://schemas.openxmlformats.org/officeDocument/2006/relationships/image" Target="media/image482.gif"/><Relationship Id="rId291" Type="http://schemas.openxmlformats.org/officeDocument/2006/relationships/image" Target="media/image286.gif"/><Relationship Id="rId305" Type="http://schemas.openxmlformats.org/officeDocument/2006/relationships/image" Target="media/image300.gif"/><Relationship Id="rId347" Type="http://schemas.openxmlformats.org/officeDocument/2006/relationships/image" Target="media/image342.gif"/><Relationship Id="rId512" Type="http://schemas.openxmlformats.org/officeDocument/2006/relationships/image" Target="media/image507.gif"/><Relationship Id="rId44" Type="http://schemas.openxmlformats.org/officeDocument/2006/relationships/image" Target="media/image39.gif"/><Relationship Id="rId86" Type="http://schemas.openxmlformats.org/officeDocument/2006/relationships/image" Target="media/image81.gif"/><Relationship Id="rId151" Type="http://schemas.openxmlformats.org/officeDocument/2006/relationships/image" Target="media/image146.gif"/><Relationship Id="rId389" Type="http://schemas.openxmlformats.org/officeDocument/2006/relationships/image" Target="media/image384.gif"/><Relationship Id="rId193" Type="http://schemas.openxmlformats.org/officeDocument/2006/relationships/image" Target="media/image188.gif"/><Relationship Id="rId207" Type="http://schemas.openxmlformats.org/officeDocument/2006/relationships/image" Target="media/image202.gif"/><Relationship Id="rId249" Type="http://schemas.openxmlformats.org/officeDocument/2006/relationships/image" Target="media/image244.gif"/><Relationship Id="rId414" Type="http://schemas.openxmlformats.org/officeDocument/2006/relationships/image" Target="media/image409.gif"/><Relationship Id="rId456" Type="http://schemas.openxmlformats.org/officeDocument/2006/relationships/image" Target="media/image451.gif"/><Relationship Id="rId498" Type="http://schemas.openxmlformats.org/officeDocument/2006/relationships/image" Target="media/image493.gif"/><Relationship Id="rId13" Type="http://schemas.openxmlformats.org/officeDocument/2006/relationships/image" Target="media/image8.gif"/><Relationship Id="rId109" Type="http://schemas.openxmlformats.org/officeDocument/2006/relationships/image" Target="media/image104.gif"/><Relationship Id="rId260" Type="http://schemas.openxmlformats.org/officeDocument/2006/relationships/image" Target="media/image255.gif"/><Relationship Id="rId316" Type="http://schemas.openxmlformats.org/officeDocument/2006/relationships/image" Target="media/image311.gif"/><Relationship Id="rId55" Type="http://schemas.openxmlformats.org/officeDocument/2006/relationships/image" Target="media/image50.gif"/><Relationship Id="rId97" Type="http://schemas.openxmlformats.org/officeDocument/2006/relationships/image" Target="media/image92.gif"/><Relationship Id="rId120" Type="http://schemas.openxmlformats.org/officeDocument/2006/relationships/image" Target="media/image115.gif"/><Relationship Id="rId358" Type="http://schemas.openxmlformats.org/officeDocument/2006/relationships/image" Target="media/image353.gif"/><Relationship Id="rId162" Type="http://schemas.openxmlformats.org/officeDocument/2006/relationships/image" Target="media/image157.gif"/><Relationship Id="rId218" Type="http://schemas.openxmlformats.org/officeDocument/2006/relationships/image" Target="media/image213.gif"/><Relationship Id="rId425" Type="http://schemas.openxmlformats.org/officeDocument/2006/relationships/image" Target="media/image420.gif"/><Relationship Id="rId467" Type="http://schemas.openxmlformats.org/officeDocument/2006/relationships/image" Target="media/image462.gif"/><Relationship Id="rId271" Type="http://schemas.openxmlformats.org/officeDocument/2006/relationships/image" Target="media/image266.gif"/><Relationship Id="rId24" Type="http://schemas.openxmlformats.org/officeDocument/2006/relationships/image" Target="media/image19.gif"/><Relationship Id="rId66" Type="http://schemas.openxmlformats.org/officeDocument/2006/relationships/image" Target="media/image61.gif"/><Relationship Id="rId131" Type="http://schemas.openxmlformats.org/officeDocument/2006/relationships/image" Target="media/image126.gif"/><Relationship Id="rId327" Type="http://schemas.openxmlformats.org/officeDocument/2006/relationships/image" Target="media/image322.gif"/><Relationship Id="rId369" Type="http://schemas.openxmlformats.org/officeDocument/2006/relationships/image" Target="media/image364.gif"/><Relationship Id="rId173" Type="http://schemas.openxmlformats.org/officeDocument/2006/relationships/image" Target="media/image168.gif"/><Relationship Id="rId229" Type="http://schemas.openxmlformats.org/officeDocument/2006/relationships/image" Target="media/image224.gif"/><Relationship Id="rId380" Type="http://schemas.openxmlformats.org/officeDocument/2006/relationships/image" Target="media/image375.gif"/><Relationship Id="rId436" Type="http://schemas.openxmlformats.org/officeDocument/2006/relationships/image" Target="media/image431.gif"/><Relationship Id="rId240" Type="http://schemas.openxmlformats.org/officeDocument/2006/relationships/image" Target="media/image235.gif"/><Relationship Id="rId478" Type="http://schemas.openxmlformats.org/officeDocument/2006/relationships/image" Target="media/image473.gif"/><Relationship Id="rId35" Type="http://schemas.openxmlformats.org/officeDocument/2006/relationships/image" Target="media/image30.gif"/><Relationship Id="rId77" Type="http://schemas.openxmlformats.org/officeDocument/2006/relationships/image" Target="media/image72.gif"/><Relationship Id="rId100" Type="http://schemas.openxmlformats.org/officeDocument/2006/relationships/image" Target="media/image95.gif"/><Relationship Id="rId282" Type="http://schemas.openxmlformats.org/officeDocument/2006/relationships/image" Target="media/image277.gif"/><Relationship Id="rId338" Type="http://schemas.openxmlformats.org/officeDocument/2006/relationships/image" Target="media/image333.gif"/><Relationship Id="rId503" Type="http://schemas.openxmlformats.org/officeDocument/2006/relationships/image" Target="media/image498.gif"/><Relationship Id="rId8" Type="http://schemas.openxmlformats.org/officeDocument/2006/relationships/image" Target="media/image3.gif"/><Relationship Id="rId142" Type="http://schemas.openxmlformats.org/officeDocument/2006/relationships/image" Target="media/image137.gif"/><Relationship Id="rId184" Type="http://schemas.openxmlformats.org/officeDocument/2006/relationships/image" Target="media/image179.gif"/><Relationship Id="rId391" Type="http://schemas.openxmlformats.org/officeDocument/2006/relationships/image" Target="media/image386.gif"/><Relationship Id="rId405" Type="http://schemas.openxmlformats.org/officeDocument/2006/relationships/image" Target="media/image400.gif"/><Relationship Id="rId447" Type="http://schemas.openxmlformats.org/officeDocument/2006/relationships/image" Target="media/image442.gif"/><Relationship Id="rId251" Type="http://schemas.openxmlformats.org/officeDocument/2006/relationships/image" Target="media/image246.gif"/><Relationship Id="rId489" Type="http://schemas.openxmlformats.org/officeDocument/2006/relationships/image" Target="media/image484.gif"/><Relationship Id="rId46" Type="http://schemas.openxmlformats.org/officeDocument/2006/relationships/image" Target="media/image41.gif"/><Relationship Id="rId293" Type="http://schemas.openxmlformats.org/officeDocument/2006/relationships/image" Target="media/image288.gif"/><Relationship Id="rId307" Type="http://schemas.openxmlformats.org/officeDocument/2006/relationships/image" Target="media/image302.gif"/><Relationship Id="rId349" Type="http://schemas.openxmlformats.org/officeDocument/2006/relationships/image" Target="media/image344.gif"/><Relationship Id="rId514" Type="http://schemas.openxmlformats.org/officeDocument/2006/relationships/image" Target="media/image509.gif"/><Relationship Id="rId88" Type="http://schemas.openxmlformats.org/officeDocument/2006/relationships/image" Target="media/image83.gif"/><Relationship Id="rId111" Type="http://schemas.openxmlformats.org/officeDocument/2006/relationships/image" Target="media/image106.gif"/><Relationship Id="rId153" Type="http://schemas.openxmlformats.org/officeDocument/2006/relationships/image" Target="media/image148.gif"/><Relationship Id="rId195" Type="http://schemas.openxmlformats.org/officeDocument/2006/relationships/image" Target="media/image190.gif"/><Relationship Id="rId209" Type="http://schemas.openxmlformats.org/officeDocument/2006/relationships/image" Target="media/image204.gif"/><Relationship Id="rId360" Type="http://schemas.openxmlformats.org/officeDocument/2006/relationships/image" Target="media/image355.gif"/><Relationship Id="rId416" Type="http://schemas.openxmlformats.org/officeDocument/2006/relationships/image" Target="media/image411.gif"/><Relationship Id="rId220" Type="http://schemas.openxmlformats.org/officeDocument/2006/relationships/image" Target="media/image215.gif"/><Relationship Id="rId458" Type="http://schemas.openxmlformats.org/officeDocument/2006/relationships/image" Target="media/image453.gif"/><Relationship Id="rId15" Type="http://schemas.openxmlformats.org/officeDocument/2006/relationships/image" Target="media/image10.gif"/><Relationship Id="rId57" Type="http://schemas.openxmlformats.org/officeDocument/2006/relationships/image" Target="media/image52.gif"/><Relationship Id="rId262" Type="http://schemas.openxmlformats.org/officeDocument/2006/relationships/image" Target="media/image257.gif"/><Relationship Id="rId318" Type="http://schemas.openxmlformats.org/officeDocument/2006/relationships/image" Target="media/image313.gif"/><Relationship Id="rId99" Type="http://schemas.openxmlformats.org/officeDocument/2006/relationships/image" Target="media/image94.gif"/><Relationship Id="rId122" Type="http://schemas.openxmlformats.org/officeDocument/2006/relationships/image" Target="media/image117.gif"/><Relationship Id="rId164" Type="http://schemas.openxmlformats.org/officeDocument/2006/relationships/image" Target="media/image159.gif"/><Relationship Id="rId371" Type="http://schemas.openxmlformats.org/officeDocument/2006/relationships/image" Target="media/image366.gif"/><Relationship Id="rId427" Type="http://schemas.openxmlformats.org/officeDocument/2006/relationships/image" Target="media/image422.gif"/><Relationship Id="rId469" Type="http://schemas.openxmlformats.org/officeDocument/2006/relationships/image" Target="media/image464.gif"/><Relationship Id="rId26" Type="http://schemas.openxmlformats.org/officeDocument/2006/relationships/image" Target="media/image21.gif"/><Relationship Id="rId231" Type="http://schemas.openxmlformats.org/officeDocument/2006/relationships/image" Target="media/image226.gif"/><Relationship Id="rId273" Type="http://schemas.openxmlformats.org/officeDocument/2006/relationships/image" Target="media/image268.gif"/><Relationship Id="rId329" Type="http://schemas.openxmlformats.org/officeDocument/2006/relationships/image" Target="media/image324.gif"/><Relationship Id="rId480" Type="http://schemas.openxmlformats.org/officeDocument/2006/relationships/image" Target="media/image475.gif"/><Relationship Id="rId68" Type="http://schemas.openxmlformats.org/officeDocument/2006/relationships/image" Target="media/image63.gif"/><Relationship Id="rId133" Type="http://schemas.openxmlformats.org/officeDocument/2006/relationships/image" Target="media/image128.gif"/><Relationship Id="rId175" Type="http://schemas.openxmlformats.org/officeDocument/2006/relationships/image" Target="media/image170.gif"/><Relationship Id="rId340" Type="http://schemas.openxmlformats.org/officeDocument/2006/relationships/image" Target="media/image335.gif"/><Relationship Id="rId200" Type="http://schemas.openxmlformats.org/officeDocument/2006/relationships/image" Target="media/image195.gif"/><Relationship Id="rId382" Type="http://schemas.openxmlformats.org/officeDocument/2006/relationships/image" Target="media/image377.gif"/><Relationship Id="rId438" Type="http://schemas.openxmlformats.org/officeDocument/2006/relationships/image" Target="media/image433.gif"/><Relationship Id="rId242" Type="http://schemas.openxmlformats.org/officeDocument/2006/relationships/image" Target="media/image237.gif"/><Relationship Id="rId284" Type="http://schemas.openxmlformats.org/officeDocument/2006/relationships/image" Target="media/image279.gif"/><Relationship Id="rId491" Type="http://schemas.openxmlformats.org/officeDocument/2006/relationships/image" Target="media/image486.gif"/><Relationship Id="rId505" Type="http://schemas.openxmlformats.org/officeDocument/2006/relationships/image" Target="media/image500.gif"/><Relationship Id="rId37" Type="http://schemas.openxmlformats.org/officeDocument/2006/relationships/image" Target="media/image32.gif"/><Relationship Id="rId79" Type="http://schemas.openxmlformats.org/officeDocument/2006/relationships/image" Target="media/image74.gif"/><Relationship Id="rId102" Type="http://schemas.openxmlformats.org/officeDocument/2006/relationships/image" Target="media/image97.gif"/><Relationship Id="rId144" Type="http://schemas.openxmlformats.org/officeDocument/2006/relationships/image" Target="media/image139.gif"/><Relationship Id="rId90" Type="http://schemas.openxmlformats.org/officeDocument/2006/relationships/image" Target="media/image85.gif"/><Relationship Id="rId186" Type="http://schemas.openxmlformats.org/officeDocument/2006/relationships/image" Target="media/image181.gif"/><Relationship Id="rId351" Type="http://schemas.openxmlformats.org/officeDocument/2006/relationships/image" Target="media/image346.gif"/><Relationship Id="rId393" Type="http://schemas.openxmlformats.org/officeDocument/2006/relationships/image" Target="media/image388.gif"/><Relationship Id="rId407" Type="http://schemas.openxmlformats.org/officeDocument/2006/relationships/image" Target="media/image402.gif"/><Relationship Id="rId449" Type="http://schemas.openxmlformats.org/officeDocument/2006/relationships/image" Target="media/image444.gif"/><Relationship Id="rId211" Type="http://schemas.openxmlformats.org/officeDocument/2006/relationships/image" Target="media/image206.gif"/><Relationship Id="rId253" Type="http://schemas.openxmlformats.org/officeDocument/2006/relationships/image" Target="media/image248.gif"/><Relationship Id="rId295" Type="http://schemas.openxmlformats.org/officeDocument/2006/relationships/image" Target="media/image290.gif"/><Relationship Id="rId309" Type="http://schemas.openxmlformats.org/officeDocument/2006/relationships/image" Target="media/image304.gif"/><Relationship Id="rId460" Type="http://schemas.openxmlformats.org/officeDocument/2006/relationships/image" Target="media/image455.gif"/><Relationship Id="rId516" Type="http://schemas.openxmlformats.org/officeDocument/2006/relationships/image" Target="media/image511.gif"/><Relationship Id="rId48" Type="http://schemas.openxmlformats.org/officeDocument/2006/relationships/image" Target="media/image43.gif"/><Relationship Id="rId113" Type="http://schemas.openxmlformats.org/officeDocument/2006/relationships/image" Target="media/image108.gif"/><Relationship Id="rId320" Type="http://schemas.openxmlformats.org/officeDocument/2006/relationships/image" Target="media/image315.gif"/><Relationship Id="rId155" Type="http://schemas.openxmlformats.org/officeDocument/2006/relationships/image" Target="media/image150.gif"/><Relationship Id="rId197" Type="http://schemas.openxmlformats.org/officeDocument/2006/relationships/image" Target="media/image192.gif"/><Relationship Id="rId362" Type="http://schemas.openxmlformats.org/officeDocument/2006/relationships/image" Target="media/image357.gif"/><Relationship Id="rId418" Type="http://schemas.openxmlformats.org/officeDocument/2006/relationships/image" Target="media/image413.gif"/><Relationship Id="rId222" Type="http://schemas.openxmlformats.org/officeDocument/2006/relationships/image" Target="media/image217.gif"/><Relationship Id="rId264" Type="http://schemas.openxmlformats.org/officeDocument/2006/relationships/image" Target="media/image259.gif"/><Relationship Id="rId471" Type="http://schemas.openxmlformats.org/officeDocument/2006/relationships/image" Target="media/image466.gif"/><Relationship Id="rId17" Type="http://schemas.openxmlformats.org/officeDocument/2006/relationships/image" Target="media/image12.gif"/><Relationship Id="rId59" Type="http://schemas.openxmlformats.org/officeDocument/2006/relationships/image" Target="media/image54.gif"/><Relationship Id="rId124" Type="http://schemas.openxmlformats.org/officeDocument/2006/relationships/image" Target="media/image119.gif"/><Relationship Id="rId70" Type="http://schemas.openxmlformats.org/officeDocument/2006/relationships/image" Target="media/image65.gif"/><Relationship Id="rId166" Type="http://schemas.openxmlformats.org/officeDocument/2006/relationships/image" Target="media/image161.gif"/><Relationship Id="rId331" Type="http://schemas.openxmlformats.org/officeDocument/2006/relationships/image" Target="media/image326.gif"/><Relationship Id="rId373" Type="http://schemas.openxmlformats.org/officeDocument/2006/relationships/image" Target="media/image368.gif"/><Relationship Id="rId429" Type="http://schemas.openxmlformats.org/officeDocument/2006/relationships/image" Target="media/image424.gif"/><Relationship Id="rId1" Type="http://schemas.openxmlformats.org/officeDocument/2006/relationships/styles" Target="styles.xml"/><Relationship Id="rId233" Type="http://schemas.openxmlformats.org/officeDocument/2006/relationships/image" Target="media/image228.gif"/><Relationship Id="rId440" Type="http://schemas.openxmlformats.org/officeDocument/2006/relationships/image" Target="media/image435.gif"/><Relationship Id="rId28" Type="http://schemas.openxmlformats.org/officeDocument/2006/relationships/image" Target="media/image23.gif"/><Relationship Id="rId275" Type="http://schemas.openxmlformats.org/officeDocument/2006/relationships/image" Target="media/image270.gif"/><Relationship Id="rId300" Type="http://schemas.openxmlformats.org/officeDocument/2006/relationships/image" Target="media/image295.gif"/><Relationship Id="rId482" Type="http://schemas.openxmlformats.org/officeDocument/2006/relationships/image" Target="media/image477.gif"/><Relationship Id="rId81" Type="http://schemas.openxmlformats.org/officeDocument/2006/relationships/image" Target="media/image76.gif"/><Relationship Id="rId135" Type="http://schemas.openxmlformats.org/officeDocument/2006/relationships/image" Target="media/image130.gif"/><Relationship Id="rId177" Type="http://schemas.openxmlformats.org/officeDocument/2006/relationships/image" Target="media/image172.gif"/><Relationship Id="rId342" Type="http://schemas.openxmlformats.org/officeDocument/2006/relationships/image" Target="media/image337.gif"/><Relationship Id="rId384" Type="http://schemas.openxmlformats.org/officeDocument/2006/relationships/image" Target="media/image379.gif"/><Relationship Id="rId202" Type="http://schemas.openxmlformats.org/officeDocument/2006/relationships/image" Target="media/image197.gif"/><Relationship Id="rId244" Type="http://schemas.openxmlformats.org/officeDocument/2006/relationships/image" Target="media/image239.gif"/><Relationship Id="rId39" Type="http://schemas.openxmlformats.org/officeDocument/2006/relationships/image" Target="media/image34.gif"/><Relationship Id="rId286" Type="http://schemas.openxmlformats.org/officeDocument/2006/relationships/image" Target="media/image281.gif"/><Relationship Id="rId451" Type="http://schemas.openxmlformats.org/officeDocument/2006/relationships/image" Target="media/image446.gif"/><Relationship Id="rId493" Type="http://schemas.openxmlformats.org/officeDocument/2006/relationships/image" Target="media/image488.gif"/><Relationship Id="rId507" Type="http://schemas.openxmlformats.org/officeDocument/2006/relationships/image" Target="media/image502.gif"/><Relationship Id="rId50" Type="http://schemas.openxmlformats.org/officeDocument/2006/relationships/image" Target="media/image45.gif"/><Relationship Id="rId104" Type="http://schemas.openxmlformats.org/officeDocument/2006/relationships/image" Target="media/image99.gif"/><Relationship Id="rId146" Type="http://schemas.openxmlformats.org/officeDocument/2006/relationships/image" Target="media/image141.gif"/><Relationship Id="rId188" Type="http://schemas.openxmlformats.org/officeDocument/2006/relationships/image" Target="media/image183.gif"/><Relationship Id="rId311" Type="http://schemas.openxmlformats.org/officeDocument/2006/relationships/image" Target="media/image306.gif"/><Relationship Id="rId353" Type="http://schemas.openxmlformats.org/officeDocument/2006/relationships/image" Target="media/image348.gif"/><Relationship Id="rId395" Type="http://schemas.openxmlformats.org/officeDocument/2006/relationships/image" Target="media/image390.gif"/><Relationship Id="rId409" Type="http://schemas.openxmlformats.org/officeDocument/2006/relationships/image" Target="media/image404.gif"/><Relationship Id="rId92" Type="http://schemas.openxmlformats.org/officeDocument/2006/relationships/image" Target="media/image87.gif"/><Relationship Id="rId213" Type="http://schemas.openxmlformats.org/officeDocument/2006/relationships/image" Target="media/image208.gif"/><Relationship Id="rId420" Type="http://schemas.openxmlformats.org/officeDocument/2006/relationships/image" Target="media/image415.gif"/><Relationship Id="rId255" Type="http://schemas.openxmlformats.org/officeDocument/2006/relationships/image" Target="media/image250.gif"/><Relationship Id="rId297" Type="http://schemas.openxmlformats.org/officeDocument/2006/relationships/image" Target="media/image292.gif"/><Relationship Id="rId462" Type="http://schemas.openxmlformats.org/officeDocument/2006/relationships/image" Target="media/image457.gif"/><Relationship Id="rId518" Type="http://schemas.openxmlformats.org/officeDocument/2006/relationships/footer" Target="footer1.xml"/><Relationship Id="rId115" Type="http://schemas.openxmlformats.org/officeDocument/2006/relationships/image" Target="media/image110.gif"/><Relationship Id="rId157" Type="http://schemas.openxmlformats.org/officeDocument/2006/relationships/image" Target="media/image152.gif"/><Relationship Id="rId322" Type="http://schemas.openxmlformats.org/officeDocument/2006/relationships/image" Target="media/image317.gif"/><Relationship Id="rId364" Type="http://schemas.openxmlformats.org/officeDocument/2006/relationships/image" Target="media/image359.gif"/><Relationship Id="rId61" Type="http://schemas.openxmlformats.org/officeDocument/2006/relationships/image" Target="media/image56.gif"/><Relationship Id="rId199" Type="http://schemas.openxmlformats.org/officeDocument/2006/relationships/image" Target="media/image194.gif"/><Relationship Id="rId19" Type="http://schemas.openxmlformats.org/officeDocument/2006/relationships/image" Target="media/image14.gif"/><Relationship Id="rId224" Type="http://schemas.openxmlformats.org/officeDocument/2006/relationships/image" Target="media/image219.gif"/><Relationship Id="rId266" Type="http://schemas.openxmlformats.org/officeDocument/2006/relationships/image" Target="media/image261.gif"/><Relationship Id="rId431" Type="http://schemas.openxmlformats.org/officeDocument/2006/relationships/image" Target="media/image426.gif"/><Relationship Id="rId473" Type="http://schemas.openxmlformats.org/officeDocument/2006/relationships/image" Target="media/image468.gif"/><Relationship Id="rId30" Type="http://schemas.openxmlformats.org/officeDocument/2006/relationships/image" Target="media/image25.gif"/><Relationship Id="rId126" Type="http://schemas.openxmlformats.org/officeDocument/2006/relationships/image" Target="media/image121.gif"/><Relationship Id="rId168" Type="http://schemas.openxmlformats.org/officeDocument/2006/relationships/image" Target="media/image163.gif"/><Relationship Id="rId333" Type="http://schemas.openxmlformats.org/officeDocument/2006/relationships/image" Target="media/image328.gif"/><Relationship Id="rId72" Type="http://schemas.openxmlformats.org/officeDocument/2006/relationships/image" Target="media/image67.gif"/><Relationship Id="rId375" Type="http://schemas.openxmlformats.org/officeDocument/2006/relationships/image" Target="media/image370.gif"/><Relationship Id="rId3" Type="http://schemas.openxmlformats.org/officeDocument/2006/relationships/webSettings" Target="webSettings.xml"/><Relationship Id="rId235" Type="http://schemas.openxmlformats.org/officeDocument/2006/relationships/image" Target="media/image230.gif"/><Relationship Id="rId277" Type="http://schemas.openxmlformats.org/officeDocument/2006/relationships/image" Target="media/image272.gif"/><Relationship Id="rId400" Type="http://schemas.openxmlformats.org/officeDocument/2006/relationships/image" Target="media/image395.gif"/><Relationship Id="rId442" Type="http://schemas.openxmlformats.org/officeDocument/2006/relationships/image" Target="media/image437.gif"/><Relationship Id="rId484" Type="http://schemas.openxmlformats.org/officeDocument/2006/relationships/image" Target="media/image479.gif"/><Relationship Id="rId137" Type="http://schemas.openxmlformats.org/officeDocument/2006/relationships/image" Target="media/image132.gif"/><Relationship Id="rId302" Type="http://schemas.openxmlformats.org/officeDocument/2006/relationships/image" Target="media/image297.gif"/><Relationship Id="rId344" Type="http://schemas.openxmlformats.org/officeDocument/2006/relationships/image" Target="media/image339.gif"/><Relationship Id="rId41" Type="http://schemas.openxmlformats.org/officeDocument/2006/relationships/image" Target="media/image36.gif"/><Relationship Id="rId83" Type="http://schemas.openxmlformats.org/officeDocument/2006/relationships/image" Target="media/image78.gif"/><Relationship Id="rId179" Type="http://schemas.openxmlformats.org/officeDocument/2006/relationships/image" Target="media/image174.gif"/><Relationship Id="rId386" Type="http://schemas.openxmlformats.org/officeDocument/2006/relationships/image" Target="media/image381.gif"/><Relationship Id="rId190" Type="http://schemas.openxmlformats.org/officeDocument/2006/relationships/image" Target="media/image185.gif"/><Relationship Id="rId204" Type="http://schemas.openxmlformats.org/officeDocument/2006/relationships/image" Target="media/image199.gif"/><Relationship Id="rId246" Type="http://schemas.openxmlformats.org/officeDocument/2006/relationships/image" Target="media/image241.gif"/><Relationship Id="rId288" Type="http://schemas.openxmlformats.org/officeDocument/2006/relationships/image" Target="media/image283.gif"/><Relationship Id="rId411" Type="http://schemas.openxmlformats.org/officeDocument/2006/relationships/image" Target="media/image406.gif"/><Relationship Id="rId453" Type="http://schemas.openxmlformats.org/officeDocument/2006/relationships/image" Target="media/image448.gif"/><Relationship Id="rId509" Type="http://schemas.openxmlformats.org/officeDocument/2006/relationships/image" Target="media/image504.gif"/><Relationship Id="rId106" Type="http://schemas.openxmlformats.org/officeDocument/2006/relationships/image" Target="media/image101.gif"/><Relationship Id="rId313" Type="http://schemas.openxmlformats.org/officeDocument/2006/relationships/image" Target="media/image308.gif"/><Relationship Id="rId495" Type="http://schemas.openxmlformats.org/officeDocument/2006/relationships/image" Target="media/image490.gif"/><Relationship Id="rId10" Type="http://schemas.openxmlformats.org/officeDocument/2006/relationships/image" Target="media/image5.gif"/><Relationship Id="rId52" Type="http://schemas.openxmlformats.org/officeDocument/2006/relationships/image" Target="media/image47.gif"/><Relationship Id="rId94" Type="http://schemas.openxmlformats.org/officeDocument/2006/relationships/image" Target="media/image89.gif"/><Relationship Id="rId148" Type="http://schemas.openxmlformats.org/officeDocument/2006/relationships/image" Target="media/image143.gif"/><Relationship Id="rId355" Type="http://schemas.openxmlformats.org/officeDocument/2006/relationships/image" Target="media/image350.gif"/><Relationship Id="rId397" Type="http://schemas.openxmlformats.org/officeDocument/2006/relationships/image" Target="media/image392.gif"/><Relationship Id="rId520" Type="http://schemas.openxmlformats.org/officeDocument/2006/relationships/theme" Target="theme/theme1.xml"/><Relationship Id="rId215" Type="http://schemas.openxmlformats.org/officeDocument/2006/relationships/image" Target="media/image210.gif"/><Relationship Id="rId257" Type="http://schemas.openxmlformats.org/officeDocument/2006/relationships/image" Target="media/image252.gif"/><Relationship Id="rId422" Type="http://schemas.openxmlformats.org/officeDocument/2006/relationships/image" Target="media/image417.gif"/><Relationship Id="rId464" Type="http://schemas.openxmlformats.org/officeDocument/2006/relationships/image" Target="media/image459.gif"/><Relationship Id="rId299" Type="http://schemas.openxmlformats.org/officeDocument/2006/relationships/image" Target="media/image294.gif"/><Relationship Id="rId63" Type="http://schemas.openxmlformats.org/officeDocument/2006/relationships/image" Target="media/image58.gif"/><Relationship Id="rId159" Type="http://schemas.openxmlformats.org/officeDocument/2006/relationships/image" Target="media/image154.gif"/><Relationship Id="rId366" Type="http://schemas.openxmlformats.org/officeDocument/2006/relationships/image" Target="media/image36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10053</Words>
  <Characters>57306</Characters>
  <Application>Microsoft Office Word</Application>
  <DocSecurity>0</DocSecurity>
  <Lines>477</Lines>
  <Paragraphs>134</Paragraphs>
  <ScaleCrop>false</ScaleCrop>
  <Company/>
  <LinksUpToDate>false</LinksUpToDate>
  <CharactersWithSpaces>67225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 371.1325800.2017 Опалубка. Правила проектирования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2024-12-25T10:33:00Z</dcterms:created>
  <dcterms:modified xsi:type="dcterms:W3CDTF">2024-12-25T10:33:00Z</dcterms:modified>
</cp:coreProperties>
</file>